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D0" w:rsidRPr="002244F5" w:rsidRDefault="001E0588" w:rsidP="000D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D43D0" w:rsidRPr="002244F5">
        <w:rPr>
          <w:rFonts w:ascii="Times New Roman" w:hAnsi="Times New Roman" w:cs="Times New Roman"/>
          <w:b/>
          <w:sz w:val="24"/>
          <w:szCs w:val="24"/>
        </w:rPr>
        <w:t xml:space="preserve">онтрольная работа по экологии </w:t>
      </w:r>
    </w:p>
    <w:p w:rsidR="000D43D0" w:rsidRPr="002244F5" w:rsidRDefault="00B47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43D0" w:rsidRPr="002244F5" w:rsidSect="00B4761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Вид, количественно преобладающий в данном сообществе: 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  <w:sectPr w:rsidR="000D43D0" w:rsidRPr="002244F5" w:rsidSect="00B4761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</w:t>
      </w:r>
      <w:proofErr w:type="gram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Донор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Доминант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Кодоминант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Конкурент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4F5" w:rsidRDefault="00224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0" w:rsidRPr="002244F5" w:rsidRDefault="00B476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43D0" w:rsidRPr="002244F5" w:rsidSect="00B4761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Межвидовые отношения, при которых один вид полностью живет за счет другого, поселяясь внутри его или на поверхности его тела: 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D43D0" w:rsidRPr="002244F5" w:rsidRDefault="000D43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43D0" w:rsidRPr="002244F5" w:rsidSect="00B4761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Хищничество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Конкуренция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Паразитизм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proofErr w:type="gram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Комменсализм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Симбиоз </w:t>
      </w:r>
    </w:p>
    <w:p w:rsidR="002244F5" w:rsidRDefault="002244F5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3D0" w:rsidRPr="002244F5" w:rsidRDefault="00B4761B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</w:rPr>
        <w:t>. Какое количество вторичной продукции передается от предыдущего к</w:t>
      </w: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последующему трофическому уровню </w:t>
      </w:r>
      <w:proofErr w:type="spellStart"/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</w:rPr>
        <w:t>консументов</w:t>
      </w:r>
      <w:proofErr w:type="spellEnd"/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0D43D0" w:rsidRPr="002244F5" w:rsidRDefault="000D43D0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а) 60 %;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>б) 50 %;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 в) 90 %;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>г) 10 %.</w:t>
      </w:r>
    </w:p>
    <w:p w:rsidR="002244F5" w:rsidRDefault="002244F5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3D0" w:rsidRPr="002244F5" w:rsidRDefault="000D43D0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4. Первичную продукцию в экосистемах образуют …</w:t>
      </w:r>
    </w:p>
    <w:p w:rsidR="000D43D0" w:rsidRPr="002244F5" w:rsidRDefault="000D43D0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редуценты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детритофаги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консументы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>г) продуценты.</w:t>
      </w:r>
    </w:p>
    <w:p w:rsidR="002244F5" w:rsidRDefault="00224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586" w:rsidRPr="002244F5" w:rsidRDefault="00B47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2586" w:rsidRPr="002244F5" w:rsidSect="00B4761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Кто впервые ввел понятие «биоценоз»: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1CFF" w:rsidRPr="002244F5" w:rsidRDefault="00292586">
      <w:pPr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Гумбольдт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Э. Геккель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Мёбиус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proofErr w:type="gramEnd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Ч. Дарвин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Шелфорд</w:t>
      </w:r>
      <w:proofErr w:type="spellEnd"/>
    </w:p>
    <w:p w:rsidR="00292586" w:rsidRPr="002244F5" w:rsidRDefault="00292586" w:rsidP="00B4761B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pacing w:val="-3"/>
          <w:sz w:val="24"/>
          <w:szCs w:val="24"/>
        </w:rPr>
        <w:sectPr w:rsidR="00292586" w:rsidRPr="002244F5" w:rsidSect="0029258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244F5" w:rsidRDefault="002244F5" w:rsidP="0029258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B4761B" w:rsidRPr="002244F5" w:rsidRDefault="00292586" w:rsidP="0029258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44F5">
        <w:rPr>
          <w:rFonts w:ascii="Times New Roman" w:eastAsia="Calibri" w:hAnsi="Times New Roman" w:cs="Times New Roman"/>
          <w:b/>
          <w:spacing w:val="-3"/>
          <w:sz w:val="24"/>
          <w:szCs w:val="24"/>
        </w:rPr>
        <w:t>6</w:t>
      </w:r>
      <w:r w:rsidR="00B4761B" w:rsidRPr="002244F5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Определите правильно составленную цепь </w:t>
      </w:r>
      <w:r w:rsidR="00256688">
        <w:rPr>
          <w:rFonts w:ascii="Times New Roman" w:eastAsia="Calibri" w:hAnsi="Times New Roman" w:cs="Times New Roman"/>
          <w:b/>
          <w:spacing w:val="-3"/>
          <w:sz w:val="24"/>
          <w:szCs w:val="24"/>
        </w:rPr>
        <w:t>разложения</w:t>
      </w:r>
      <w:r w:rsidR="00B4761B" w:rsidRPr="002244F5">
        <w:rPr>
          <w:rFonts w:ascii="Times New Roman" w:eastAsia="Calibri" w:hAnsi="Times New Roman" w:cs="Times New Roman"/>
          <w:b/>
          <w:spacing w:val="-3"/>
          <w:sz w:val="24"/>
          <w:szCs w:val="24"/>
        </w:rPr>
        <w:t>:</w:t>
      </w:r>
    </w:p>
    <w:p w:rsidR="00B4761B" w:rsidRPr="002244F5" w:rsidRDefault="00292586" w:rsidP="0029258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244F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2244F5">
        <w:rPr>
          <w:rFonts w:ascii="Times New Roman" w:eastAsia="Calibri" w:hAnsi="Times New Roman" w:cs="Times New Roman"/>
          <w:sz w:val="24"/>
          <w:szCs w:val="24"/>
        </w:rPr>
        <w:t>)</w:t>
      </w:r>
      <w:r w:rsidR="00B4761B" w:rsidRPr="002244F5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B4761B" w:rsidRPr="002244F5">
        <w:rPr>
          <w:rFonts w:ascii="Times New Roman" w:eastAsia="Calibri" w:hAnsi="Times New Roman" w:cs="Times New Roman"/>
          <w:sz w:val="24"/>
          <w:szCs w:val="24"/>
        </w:rPr>
        <w:t xml:space="preserve">еопард - газель - трава;                 </w:t>
      </w:r>
      <w:r w:rsidRPr="002244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B4761B" w:rsidRPr="002244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244F5">
        <w:rPr>
          <w:rFonts w:ascii="Times New Roman" w:eastAsia="Calibri" w:hAnsi="Times New Roman" w:cs="Times New Roman"/>
          <w:sz w:val="24"/>
          <w:szCs w:val="24"/>
        </w:rPr>
        <w:t>в</w:t>
      </w:r>
      <w:r w:rsidR="00B4761B" w:rsidRPr="002244F5">
        <w:rPr>
          <w:rFonts w:ascii="Times New Roman" w:eastAsia="Calibri" w:hAnsi="Times New Roman" w:cs="Times New Roman"/>
          <w:sz w:val="24"/>
          <w:szCs w:val="24"/>
        </w:rPr>
        <w:t>) клевер - заяц - орел - лягушка;</w:t>
      </w:r>
    </w:p>
    <w:p w:rsidR="00B4761B" w:rsidRPr="002244F5" w:rsidRDefault="00292586" w:rsidP="00292586">
      <w:pPr>
        <w:shd w:val="clear" w:color="auto" w:fill="FFFFFF"/>
        <w:tabs>
          <w:tab w:val="left" w:pos="605"/>
        </w:tabs>
        <w:contextualSpacing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256688">
        <w:rPr>
          <w:rFonts w:ascii="Times New Roman" w:eastAsia="Calibri" w:hAnsi="Times New Roman" w:cs="Times New Roman"/>
          <w:spacing w:val="-18"/>
          <w:sz w:val="24"/>
          <w:szCs w:val="24"/>
        </w:rPr>
        <w:t>б</w:t>
      </w:r>
      <w:proofErr w:type="gramStart"/>
      <w:r w:rsidR="00B4761B" w:rsidRPr="00256688">
        <w:rPr>
          <w:rFonts w:ascii="Times New Roman" w:eastAsia="Calibri" w:hAnsi="Times New Roman" w:cs="Times New Roman"/>
          <w:spacing w:val="-18"/>
          <w:sz w:val="24"/>
          <w:szCs w:val="24"/>
        </w:rPr>
        <w:t>)</w:t>
      </w:r>
      <w:r w:rsidR="00B4761B" w:rsidRPr="0025668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B4761B" w:rsidRPr="00256688">
        <w:rPr>
          <w:rFonts w:ascii="Times New Roman" w:eastAsia="Calibri" w:hAnsi="Times New Roman" w:cs="Times New Roman"/>
          <w:sz w:val="24"/>
          <w:szCs w:val="24"/>
        </w:rPr>
        <w:t>ерегной - дождевой червь - землеройка - горностай</w:t>
      </w:r>
      <w:r w:rsidR="00B4761B" w:rsidRPr="002244F5">
        <w:rPr>
          <w:rFonts w:ascii="Times New Roman" w:eastAsia="Calibri" w:hAnsi="Times New Roman" w:cs="Times New Roman"/>
          <w:sz w:val="24"/>
          <w:szCs w:val="24"/>
        </w:rPr>
        <w:t xml:space="preserve">;   </w:t>
      </w:r>
      <w:r w:rsidRPr="002244F5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B4761B" w:rsidRPr="002244F5">
        <w:rPr>
          <w:rFonts w:ascii="Times New Roman" w:eastAsia="Calibri" w:hAnsi="Times New Roman" w:cs="Times New Roman"/>
          <w:sz w:val="24"/>
          <w:szCs w:val="24"/>
        </w:rPr>
        <w:t>трава - зеленый кузнечик - лягушка - уж.</w:t>
      </w:r>
    </w:p>
    <w:p w:rsidR="002244F5" w:rsidRDefault="002244F5" w:rsidP="00B476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586" w:rsidRPr="002244F5" w:rsidRDefault="00292586" w:rsidP="00B47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2586" w:rsidRPr="002244F5" w:rsidSect="00B4761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Длина пищевой цепи в экосистемах ограничивается на каждом трофическом уровне: </w:t>
      </w:r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4761B" w:rsidRPr="002244F5" w:rsidRDefault="00292586" w:rsidP="00B47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Количеством пищи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Потерей энергии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</w:t>
      </w:r>
      <w:proofErr w:type="gramEnd"/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Скоростью накопления органического вещества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Скоростью потребления органического вещества</w:t>
      </w:r>
    </w:p>
    <w:p w:rsidR="00292586" w:rsidRPr="002244F5" w:rsidRDefault="00292586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2586" w:rsidRPr="002244F5" w:rsidSect="00292586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2244F5" w:rsidRDefault="002244F5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61B" w:rsidRPr="002244F5" w:rsidRDefault="00292586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</w:rPr>
        <w:t>. Отношение числа родившихся за определенное время новых особей к</w:t>
      </w: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</w:rPr>
        <w:t>исходной численности популяции – это …</w:t>
      </w:r>
    </w:p>
    <w:p w:rsidR="00B4761B" w:rsidRPr="002244F5" w:rsidRDefault="00B4761B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а) общая рождаемость; </w:t>
      </w:r>
      <w:r w:rsidR="00292586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б) плотность популяции; </w:t>
      </w:r>
      <w:r w:rsidR="00292586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>в) структура популяции;</w:t>
      </w:r>
      <w:r w:rsidR="00292586" w:rsidRPr="002244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>г) удельная рождаемость.</w:t>
      </w:r>
    </w:p>
    <w:p w:rsidR="002244F5" w:rsidRDefault="002244F5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61B" w:rsidRPr="002244F5" w:rsidRDefault="00292586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</w:rPr>
        <w:t xml:space="preserve">. Кто являются </w:t>
      </w:r>
      <w:proofErr w:type="spellStart"/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</w:rPr>
        <w:t>консументами</w:t>
      </w:r>
      <w:proofErr w:type="spellEnd"/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третьего порядка в трофической цепи</w:t>
      </w: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</w:rPr>
        <w:t>водоема?</w:t>
      </w:r>
    </w:p>
    <w:p w:rsidR="00B4761B" w:rsidRPr="002244F5" w:rsidRDefault="00B4761B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</w:rPr>
        <w:t>а) фитопланктон;</w:t>
      </w:r>
      <w:r w:rsidR="00292586" w:rsidRPr="002244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 б) зоопланктон; </w:t>
      </w:r>
      <w:r w:rsidR="00292586" w:rsidRPr="002244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в) рыбы макрофаги; </w:t>
      </w:r>
      <w:r w:rsidR="00292586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>г) хищные рыбы.</w:t>
      </w:r>
    </w:p>
    <w:p w:rsidR="002244F5" w:rsidRDefault="002244F5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586" w:rsidRPr="002244F5" w:rsidRDefault="00B4761B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2586" w:rsidRPr="002244F5" w:rsidSect="00B4761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Взаимосвязанные виды, последовательно извлекающие органическое вещество и энергию друг из друга, образуют: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2586" w:rsidRPr="002244F5" w:rsidRDefault="00292586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2586" w:rsidRPr="002244F5" w:rsidSect="0029258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Промысловые популяции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Цепи питания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Восстанавливающиеся биоценозы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proofErr w:type="gramEnd"/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правильного ответа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761B" w:rsidRPr="002244F5" w:rsidRDefault="00B4761B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EB3" w:rsidRPr="002244F5" w:rsidRDefault="00637EB3" w:rsidP="00637EB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. Термин «экосистема» был предложен в 1935 году ученым …</w:t>
      </w:r>
    </w:p>
    <w:p w:rsidR="002244F5" w:rsidRDefault="00637EB3" w:rsidP="00637EB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а) В. И. Вернадским;            б) В. Н. Сукачевым;               в) А.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Тенсли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;                     г) Г. Ф.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Гаузе</w:t>
      </w:r>
      <w:proofErr w:type="spellEnd"/>
    </w:p>
    <w:p w:rsidR="00637EB3" w:rsidRDefault="00637EB3" w:rsidP="00637EB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EB3" w:rsidRDefault="00637EB3" w:rsidP="00637EB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</w:t>
      </w:r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компоненты следующей трофической цепи “осина - заяц - лиса”: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Автотроф - гетеротроф -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Продуцент -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порядка -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порядка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Продуцент - гетеротроф -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Гетеротроф -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порядка -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порядка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Продуцент -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37EB3" w:rsidRPr="002244F5" w:rsidRDefault="00637EB3" w:rsidP="00637E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7EB3" w:rsidRPr="002244F5" w:rsidSect="00B4761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организмы относятся к </w:t>
      </w:r>
      <w:proofErr w:type="spellStart"/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консументам</w:t>
      </w:r>
      <w:proofErr w:type="spellEnd"/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первого порядка: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7EB3" w:rsidRPr="002244F5" w:rsidRDefault="00637EB3" w:rsidP="00637EB3">
      <w:pPr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Плотоядные животные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Одноклеточные водоросли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Хемосинтезирующие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Автотрофные </w:t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Растительноядные животные</w:t>
      </w:r>
    </w:p>
    <w:p w:rsidR="00637EB3" w:rsidRPr="002244F5" w:rsidRDefault="00637EB3" w:rsidP="00637EB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37EB3" w:rsidRPr="002244F5" w:rsidSect="002244F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37EB3" w:rsidRDefault="00637EB3" w:rsidP="00637EB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EB3" w:rsidRPr="002244F5" w:rsidRDefault="00637EB3" w:rsidP="00637EB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. Совокупность пищевых цепей в экосистеме, соединенных между собой и образующих сложные пищевые взаимоотношения – это …</w:t>
      </w:r>
    </w:p>
    <w:p w:rsidR="00637EB3" w:rsidRPr="002244F5" w:rsidRDefault="00637EB3" w:rsidP="00637EB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а) пастбищная цепь;   б) пищевая сеть;    в)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детритная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 цепь;      г) трофический уровень.</w:t>
      </w:r>
    </w:p>
    <w:p w:rsidR="00637EB3" w:rsidRPr="002244F5" w:rsidRDefault="00637EB3" w:rsidP="00637EB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EB3" w:rsidRDefault="00637EB3" w:rsidP="000D43D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3D0" w:rsidRPr="00256688" w:rsidRDefault="00637EB3" w:rsidP="000D43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92586" w:rsidRPr="002566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43D0" w:rsidRPr="00256688">
        <w:rPr>
          <w:rFonts w:ascii="Times New Roman" w:hAnsi="Times New Roman" w:cs="Times New Roman"/>
          <w:b/>
          <w:sz w:val="24"/>
          <w:szCs w:val="24"/>
        </w:rPr>
        <w:t>Подберите примеры (правая колонка) к каждой форме взаимодействия популяций разных видов (левая колонка).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                    ПРИМЕРЫ                                    ФОРМА ВЗАИМОДЕЙСТВИЯ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А) росянка и насекомые                                              1) конкуренция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Б) щука и судак                                                            2) хищничество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В) блохи и кот                                                              3) паразитизм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Г) клевер и шмель                                                        4) симбиоз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Д) корова и печёночный сосальщик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Е) лось и зубр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Ж) водоросль и гриб в слоевище лишайника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З) уж и лягушка</w:t>
      </w:r>
    </w:p>
    <w:tbl>
      <w:tblPr>
        <w:tblStyle w:val="a3"/>
        <w:tblW w:w="0" w:type="auto"/>
        <w:tblLook w:val="04A0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0D43D0" w:rsidRPr="002244F5" w:rsidTr="003D6687"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D43D0" w:rsidRPr="002244F5" w:rsidTr="003D6687"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1E0588" w:rsidP="000D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D43D0" w:rsidRPr="002244F5">
        <w:rPr>
          <w:rFonts w:ascii="Times New Roman" w:hAnsi="Times New Roman" w:cs="Times New Roman"/>
          <w:b/>
          <w:sz w:val="24"/>
          <w:szCs w:val="24"/>
        </w:rPr>
        <w:t>онтрольная работа по экологии        2 вариант</w:t>
      </w:r>
    </w:p>
    <w:p w:rsidR="000D43D0" w:rsidRPr="002244F5" w:rsidRDefault="000D43D0" w:rsidP="000D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F5">
        <w:rPr>
          <w:rFonts w:ascii="Times New Roman" w:hAnsi="Times New Roman" w:cs="Times New Roman"/>
          <w:b/>
          <w:sz w:val="24"/>
          <w:szCs w:val="24"/>
        </w:rPr>
        <w:lastRenderedPageBreak/>
        <w:t>ЧАСТЬ А.</w:t>
      </w:r>
    </w:p>
    <w:p w:rsidR="00287874" w:rsidRPr="002244F5" w:rsidRDefault="002878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7874" w:rsidRPr="002244F5" w:rsidSect="00B4761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Примером биотических отношений двух видов по типу хищничества является совместное существование: 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D43D0" w:rsidRPr="002244F5" w:rsidRDefault="002878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Ели и березы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Человека и аскариды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Росянки и мухи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proofErr w:type="gramEnd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Акулы и рыб-прилипал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Рябины и дрозда-рябинника</w:t>
      </w:r>
    </w:p>
    <w:p w:rsidR="00287874" w:rsidRPr="002244F5" w:rsidRDefault="00287874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7874" w:rsidRPr="002244F5" w:rsidSect="0028787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56688" w:rsidRDefault="00256688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3D0" w:rsidRPr="002244F5" w:rsidRDefault="00287874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</w:rPr>
        <w:t>. Сфагновые мхи на сфагновых болотах являются видами …</w:t>
      </w:r>
    </w:p>
    <w:p w:rsidR="000D43D0" w:rsidRPr="002244F5" w:rsidRDefault="000D43D0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предоминантами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87874" w:rsidRPr="002244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эдификаторами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87874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кодоминантами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87874" w:rsidRPr="002244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консортами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688" w:rsidRDefault="00256688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3D0" w:rsidRPr="002244F5" w:rsidRDefault="00287874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</w:rPr>
        <w:t>. При переходе на следующий уровень в трофических цепях усваивается в</w:t>
      </w: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</w:rPr>
        <w:t>среднем … энергии.</w:t>
      </w:r>
    </w:p>
    <w:p w:rsidR="000D43D0" w:rsidRPr="002244F5" w:rsidRDefault="000D43D0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а) 1 %; </w:t>
      </w:r>
      <w:r w:rsidR="00287874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б) 50 %; </w:t>
      </w:r>
      <w:r w:rsidR="00287874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в) 10 %; </w:t>
      </w:r>
      <w:r w:rsidR="00287874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>г) 0,1 %.</w:t>
      </w:r>
    </w:p>
    <w:p w:rsidR="00256688" w:rsidRDefault="00256688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3D0" w:rsidRPr="002244F5" w:rsidRDefault="002244F5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</w:rPr>
        <w:t>. Как называют общую биомассу, создаваемую растениями в ходе</w:t>
      </w:r>
      <w:r w:rsidR="00287874" w:rsidRPr="002244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</w:rPr>
        <w:t>фотосинтеза?</w:t>
      </w:r>
    </w:p>
    <w:p w:rsidR="000D43D0" w:rsidRPr="002244F5" w:rsidRDefault="000D43D0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а) валовая первичная продукция; </w:t>
      </w:r>
      <w:r w:rsidR="002244F5" w:rsidRPr="0022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>б) чистая первичная продукция;</w:t>
      </w:r>
      <w:r w:rsidR="00287874" w:rsidRPr="0022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4F5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>в) вторичная продукция.</w:t>
      </w:r>
    </w:p>
    <w:p w:rsidR="00256688" w:rsidRDefault="00256688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3D0" w:rsidRPr="002244F5" w:rsidRDefault="002244F5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</w:rPr>
        <w:t>. Термин «экосистема» был предложен в 1935 году ученым …</w:t>
      </w:r>
    </w:p>
    <w:p w:rsidR="000D43D0" w:rsidRPr="002244F5" w:rsidRDefault="000D43D0" w:rsidP="000D43D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а) В. И. Вернадским; </w:t>
      </w:r>
      <w:r w:rsidR="002244F5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б) В. Н. Сукачевым; </w:t>
      </w:r>
      <w:r w:rsidR="002244F5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в) А.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Тенсли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244F5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г) Г. Ф.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Гаузе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688" w:rsidRDefault="00256688" w:rsidP="00B476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688" w:rsidRDefault="002244F5" w:rsidP="00B4761B">
      <w:pPr>
        <w:rPr>
          <w:rFonts w:ascii="Times New Roman" w:hAnsi="Times New Roman" w:cs="Times New Roman"/>
          <w:b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0D43D0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компоненты следующей трофической цепи “осина - заяц - лиса”: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Автотроф - гетеротроф - </w:t>
      </w:r>
      <w:proofErr w:type="spellStart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</w:t>
      </w:r>
      <w:proofErr w:type="spellEnd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Продуцент - </w:t>
      </w:r>
      <w:proofErr w:type="spellStart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порядка - </w:t>
      </w:r>
      <w:proofErr w:type="spellStart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порядка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Продуцент - гетеротроф - </w:t>
      </w:r>
      <w:proofErr w:type="spellStart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</w:t>
      </w:r>
      <w:proofErr w:type="spellEnd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Гетеротроф - </w:t>
      </w:r>
      <w:proofErr w:type="spellStart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порядка - </w:t>
      </w:r>
      <w:proofErr w:type="spellStart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порядка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Продуцент - </w:t>
      </w:r>
      <w:proofErr w:type="spellStart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</w:t>
      </w:r>
      <w:proofErr w:type="spellEnd"/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D0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244F5" w:rsidRPr="002244F5" w:rsidRDefault="002244F5" w:rsidP="00B4761B">
      <w:pPr>
        <w:rPr>
          <w:rFonts w:ascii="Times New Roman" w:hAnsi="Times New Roman" w:cs="Times New Roman"/>
          <w:sz w:val="24"/>
          <w:szCs w:val="24"/>
        </w:rPr>
        <w:sectPr w:rsidR="002244F5" w:rsidRPr="002244F5" w:rsidSect="00B4761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244F5">
        <w:rPr>
          <w:rFonts w:ascii="Times New Roman" w:hAnsi="Times New Roman" w:cs="Times New Roman"/>
          <w:b/>
          <w:sz w:val="24"/>
          <w:szCs w:val="24"/>
        </w:rPr>
        <w:t>7</w:t>
      </w:r>
      <w:r w:rsidR="00B4761B" w:rsidRPr="002244F5">
        <w:rPr>
          <w:rFonts w:ascii="Times New Roman" w:hAnsi="Times New Roman" w:cs="Times New Roman"/>
          <w:b/>
          <w:sz w:val="24"/>
          <w:szCs w:val="24"/>
        </w:rPr>
        <w:t xml:space="preserve">.Какое число звеньев может быть в пищевой цепи? </w:t>
      </w:r>
      <w:r w:rsidR="00B4761B" w:rsidRPr="002244F5">
        <w:rPr>
          <w:rFonts w:ascii="Times New Roman" w:hAnsi="Times New Roman" w:cs="Times New Roman"/>
          <w:b/>
          <w:sz w:val="24"/>
          <w:szCs w:val="24"/>
        </w:rPr>
        <w:br/>
      </w:r>
    </w:p>
    <w:p w:rsidR="00B4761B" w:rsidRPr="002244F5" w:rsidRDefault="002244F5" w:rsidP="00B4761B">
      <w:pPr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B4761B" w:rsidRPr="002244F5">
        <w:rPr>
          <w:rFonts w:ascii="Times New Roman" w:hAnsi="Times New Roman" w:cs="Times New Roman"/>
          <w:sz w:val="24"/>
          <w:szCs w:val="24"/>
        </w:rPr>
        <w:t xml:space="preserve">) 8 – 10; </w:t>
      </w:r>
      <w:r w:rsidR="00B4761B" w:rsidRPr="002244F5">
        <w:rPr>
          <w:rFonts w:ascii="Times New Roman" w:hAnsi="Times New Roman" w:cs="Times New Roman"/>
          <w:sz w:val="24"/>
          <w:szCs w:val="24"/>
        </w:rPr>
        <w:br/>
      </w:r>
      <w:r w:rsidRPr="002244F5">
        <w:rPr>
          <w:rFonts w:ascii="Times New Roman" w:hAnsi="Times New Roman" w:cs="Times New Roman"/>
          <w:sz w:val="24"/>
          <w:szCs w:val="24"/>
        </w:rPr>
        <w:t>б</w:t>
      </w:r>
      <w:r w:rsidR="00B4761B" w:rsidRPr="002244F5">
        <w:rPr>
          <w:rFonts w:ascii="Times New Roman" w:hAnsi="Times New Roman" w:cs="Times New Roman"/>
          <w:sz w:val="24"/>
          <w:szCs w:val="24"/>
        </w:rPr>
        <w:t xml:space="preserve">) 6 – 8; </w:t>
      </w:r>
      <w:r w:rsidR="00B4761B" w:rsidRPr="002244F5">
        <w:rPr>
          <w:rFonts w:ascii="Times New Roman" w:hAnsi="Times New Roman" w:cs="Times New Roman"/>
          <w:sz w:val="24"/>
          <w:szCs w:val="24"/>
        </w:rPr>
        <w:br/>
      </w:r>
      <w:r w:rsidRPr="002244F5">
        <w:rPr>
          <w:rFonts w:ascii="Times New Roman" w:hAnsi="Times New Roman" w:cs="Times New Roman"/>
          <w:sz w:val="24"/>
          <w:szCs w:val="24"/>
        </w:rPr>
        <w:t>в</w:t>
      </w:r>
      <w:r w:rsidR="00B4761B" w:rsidRPr="002244F5">
        <w:rPr>
          <w:rFonts w:ascii="Times New Roman" w:hAnsi="Times New Roman" w:cs="Times New Roman"/>
          <w:sz w:val="24"/>
          <w:szCs w:val="24"/>
        </w:rPr>
        <w:t xml:space="preserve">) 7 – 9; </w:t>
      </w:r>
      <w:r w:rsidR="00B4761B" w:rsidRPr="002244F5">
        <w:rPr>
          <w:rFonts w:ascii="Times New Roman" w:hAnsi="Times New Roman" w:cs="Times New Roman"/>
          <w:sz w:val="24"/>
          <w:szCs w:val="24"/>
        </w:rPr>
        <w:br/>
      </w:r>
      <w:r w:rsidRPr="002244F5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B4761B" w:rsidRPr="002244F5">
        <w:rPr>
          <w:rFonts w:ascii="Times New Roman" w:hAnsi="Times New Roman" w:cs="Times New Roman"/>
          <w:sz w:val="24"/>
          <w:szCs w:val="24"/>
        </w:rPr>
        <w:t xml:space="preserve">) 4 – 6; </w:t>
      </w:r>
      <w:r w:rsidR="00B4761B" w:rsidRPr="002244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44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4761B" w:rsidRPr="002244F5">
        <w:rPr>
          <w:rFonts w:ascii="Times New Roman" w:hAnsi="Times New Roman" w:cs="Times New Roman"/>
          <w:sz w:val="24"/>
          <w:szCs w:val="24"/>
        </w:rPr>
        <w:t>) 2 – 3 .</w:t>
      </w:r>
    </w:p>
    <w:p w:rsidR="002244F5" w:rsidRPr="002244F5" w:rsidRDefault="002244F5" w:rsidP="00B4761B">
      <w:pPr>
        <w:rPr>
          <w:rFonts w:ascii="Times New Roman" w:eastAsia="Times New Roman" w:hAnsi="Times New Roman" w:cs="Times New Roman"/>
          <w:sz w:val="24"/>
          <w:szCs w:val="24"/>
        </w:rPr>
        <w:sectPr w:rsidR="002244F5" w:rsidRPr="002244F5" w:rsidSect="002244F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56688" w:rsidRDefault="00256688" w:rsidP="002244F5">
      <w:pPr>
        <w:pStyle w:val="a4"/>
        <w:rPr>
          <w:rFonts w:ascii="Times New Roman" w:hAnsi="Times New Roman" w:cs="Times New Roman"/>
          <w:b/>
        </w:rPr>
      </w:pPr>
    </w:p>
    <w:p w:rsidR="00B4761B" w:rsidRPr="002244F5" w:rsidRDefault="002244F5" w:rsidP="002244F5">
      <w:pPr>
        <w:pStyle w:val="a4"/>
        <w:rPr>
          <w:rFonts w:ascii="Times New Roman" w:hAnsi="Times New Roman" w:cs="Times New Roman"/>
        </w:rPr>
      </w:pPr>
      <w:r w:rsidRPr="002244F5">
        <w:rPr>
          <w:rFonts w:ascii="Times New Roman" w:hAnsi="Times New Roman" w:cs="Times New Roman"/>
          <w:b/>
        </w:rPr>
        <w:t>8</w:t>
      </w:r>
      <w:r w:rsidR="00B4761B" w:rsidRPr="002244F5">
        <w:rPr>
          <w:rFonts w:ascii="Times New Roman" w:hAnsi="Times New Roman" w:cs="Times New Roman"/>
          <w:b/>
        </w:rPr>
        <w:t>. Возрастной структурой популяции называется …</w:t>
      </w:r>
    </w:p>
    <w:p w:rsidR="00B4761B" w:rsidRPr="002244F5" w:rsidRDefault="00B4761B" w:rsidP="002244F5">
      <w:pPr>
        <w:pStyle w:val="a4"/>
        <w:rPr>
          <w:rFonts w:ascii="Times New Roman" w:hAnsi="Times New Roman" w:cs="Times New Roman"/>
        </w:rPr>
      </w:pPr>
      <w:r w:rsidRPr="002244F5">
        <w:rPr>
          <w:rFonts w:ascii="Times New Roman" w:hAnsi="Times New Roman" w:cs="Times New Roman"/>
        </w:rPr>
        <w:t>а) количественное соотношение женских и мужских особей;</w:t>
      </w:r>
      <w:r w:rsidR="002244F5" w:rsidRPr="002244F5">
        <w:rPr>
          <w:rFonts w:ascii="Times New Roman" w:hAnsi="Times New Roman" w:cs="Times New Roman"/>
        </w:rPr>
        <w:t xml:space="preserve">  </w:t>
      </w:r>
      <w:r w:rsidRPr="002244F5">
        <w:rPr>
          <w:rFonts w:ascii="Times New Roman" w:hAnsi="Times New Roman" w:cs="Times New Roman"/>
        </w:rPr>
        <w:t xml:space="preserve"> б) количество</w:t>
      </w:r>
      <w:r w:rsidR="002244F5" w:rsidRPr="002244F5">
        <w:rPr>
          <w:rFonts w:ascii="Times New Roman" w:hAnsi="Times New Roman" w:cs="Times New Roman"/>
        </w:rPr>
        <w:t xml:space="preserve"> </w:t>
      </w:r>
      <w:r w:rsidRPr="002244F5">
        <w:rPr>
          <w:rFonts w:ascii="Times New Roman" w:hAnsi="Times New Roman" w:cs="Times New Roman"/>
        </w:rPr>
        <w:t xml:space="preserve">старых особей; </w:t>
      </w:r>
      <w:r w:rsidR="002244F5" w:rsidRPr="002244F5">
        <w:rPr>
          <w:rFonts w:ascii="Times New Roman" w:hAnsi="Times New Roman" w:cs="Times New Roman"/>
        </w:rPr>
        <w:t xml:space="preserve"> </w:t>
      </w:r>
      <w:r w:rsidRPr="002244F5">
        <w:rPr>
          <w:rFonts w:ascii="Times New Roman" w:hAnsi="Times New Roman" w:cs="Times New Roman"/>
        </w:rPr>
        <w:t xml:space="preserve">в) количество новорожденных особей; </w:t>
      </w:r>
      <w:r w:rsidR="002244F5" w:rsidRPr="002244F5">
        <w:rPr>
          <w:rFonts w:ascii="Times New Roman" w:hAnsi="Times New Roman" w:cs="Times New Roman"/>
        </w:rPr>
        <w:t xml:space="preserve">    </w:t>
      </w:r>
      <w:r w:rsidRPr="002244F5">
        <w:rPr>
          <w:rFonts w:ascii="Times New Roman" w:hAnsi="Times New Roman" w:cs="Times New Roman"/>
        </w:rPr>
        <w:t>г) количественное</w:t>
      </w:r>
      <w:r w:rsidR="002244F5" w:rsidRPr="002244F5">
        <w:rPr>
          <w:rFonts w:ascii="Times New Roman" w:hAnsi="Times New Roman" w:cs="Times New Roman"/>
        </w:rPr>
        <w:t xml:space="preserve"> </w:t>
      </w:r>
      <w:r w:rsidRPr="002244F5">
        <w:rPr>
          <w:rFonts w:ascii="Times New Roman" w:hAnsi="Times New Roman" w:cs="Times New Roman"/>
        </w:rPr>
        <w:t>соотношение различных возрастных групп.</w:t>
      </w:r>
    </w:p>
    <w:p w:rsidR="00256688" w:rsidRDefault="002566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4F5" w:rsidRPr="002244F5" w:rsidRDefault="002244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44F5" w:rsidRPr="002244F5" w:rsidSect="00B4761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организмы относятся к </w:t>
      </w:r>
      <w:proofErr w:type="spellStart"/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консументам</w:t>
      </w:r>
      <w:proofErr w:type="spellEnd"/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первого порядка: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3D0" w:rsidRPr="002244F5" w:rsidRDefault="002244F5">
      <w:pPr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Плотоядные животные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Одноклеточные водоросли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Хемосинтезирующие</w:t>
      </w:r>
      <w:proofErr w:type="spellEnd"/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Автотрофные 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761B" w:rsidRPr="002244F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Растительноядные животные</w:t>
      </w:r>
    </w:p>
    <w:p w:rsidR="002244F5" w:rsidRPr="002244F5" w:rsidRDefault="002244F5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44F5" w:rsidRPr="002244F5" w:rsidSect="002244F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56688" w:rsidRDefault="00256688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61B" w:rsidRPr="002244F5" w:rsidRDefault="002244F5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</w:rPr>
        <w:t>. Совокупность пищевых цепей в экосистеме, соединенных между собой и</w:t>
      </w:r>
      <w:r w:rsidRPr="002244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61B" w:rsidRPr="002244F5">
        <w:rPr>
          <w:rFonts w:ascii="Times New Roman" w:eastAsia="Times New Roman" w:hAnsi="Times New Roman" w:cs="Times New Roman"/>
          <w:b/>
          <w:sz w:val="24"/>
          <w:szCs w:val="24"/>
        </w:rPr>
        <w:t>образующих сложные пищевые взаимоотношения – это …</w:t>
      </w:r>
    </w:p>
    <w:p w:rsidR="00B4761B" w:rsidRPr="002244F5" w:rsidRDefault="00B4761B" w:rsidP="00B476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а) пастбищная цепь; </w:t>
      </w:r>
      <w:r w:rsidR="002244F5" w:rsidRPr="002244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б) пищевая сеть; </w:t>
      </w:r>
      <w:r w:rsidR="002244F5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244F5">
        <w:rPr>
          <w:rFonts w:ascii="Times New Roman" w:eastAsia="Times New Roman" w:hAnsi="Times New Roman" w:cs="Times New Roman"/>
          <w:sz w:val="24"/>
          <w:szCs w:val="24"/>
        </w:rPr>
        <w:t>детритная</w:t>
      </w:r>
      <w:proofErr w:type="spellEnd"/>
      <w:r w:rsidRPr="002244F5">
        <w:rPr>
          <w:rFonts w:ascii="Times New Roman" w:eastAsia="Times New Roman" w:hAnsi="Times New Roman" w:cs="Times New Roman"/>
          <w:sz w:val="24"/>
          <w:szCs w:val="24"/>
        </w:rPr>
        <w:t xml:space="preserve"> цепь; </w:t>
      </w:r>
      <w:r w:rsidR="002244F5" w:rsidRPr="002244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>г) трофический</w:t>
      </w:r>
      <w:r w:rsidR="002244F5" w:rsidRPr="0022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4F5">
        <w:rPr>
          <w:rFonts w:ascii="Times New Roman" w:eastAsia="Times New Roman" w:hAnsi="Times New Roman" w:cs="Times New Roman"/>
          <w:sz w:val="24"/>
          <w:szCs w:val="24"/>
        </w:rPr>
        <w:t>уровень.</w:t>
      </w: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p w:rsidR="00256688" w:rsidRDefault="00256688" w:rsidP="000D43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688" w:rsidRDefault="00256688" w:rsidP="000D43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0" w:rsidRPr="002244F5" w:rsidRDefault="000D43D0" w:rsidP="000D43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</w:t>
      </w:r>
      <w:r w:rsidR="0025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43D0" w:rsidRPr="00256688" w:rsidRDefault="002244F5" w:rsidP="000D43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66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D43D0" w:rsidRPr="00256688">
        <w:rPr>
          <w:rFonts w:ascii="Times New Roman" w:hAnsi="Times New Roman" w:cs="Times New Roman"/>
          <w:b/>
          <w:sz w:val="24"/>
          <w:szCs w:val="24"/>
        </w:rPr>
        <w:t>Выберите три верных ответа и запишите их цифры в порядке возрастания.</w:t>
      </w:r>
    </w:p>
    <w:p w:rsidR="000D43D0" w:rsidRPr="00256688" w:rsidRDefault="000D43D0" w:rsidP="000D43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6688">
        <w:rPr>
          <w:rFonts w:ascii="Times New Roman" w:hAnsi="Times New Roman" w:cs="Times New Roman"/>
          <w:b/>
          <w:sz w:val="24"/>
          <w:szCs w:val="24"/>
        </w:rPr>
        <w:t>Функция грибов в биоценозах состоит в том, что они: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   1) являются продуцентами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   2) из неорганических веществ синтезируют </w:t>
      </w:r>
      <w:proofErr w:type="gramStart"/>
      <w:r w:rsidRPr="002244F5">
        <w:rPr>
          <w:rFonts w:ascii="Times New Roman" w:hAnsi="Times New Roman" w:cs="Times New Roman"/>
          <w:sz w:val="24"/>
          <w:szCs w:val="24"/>
        </w:rPr>
        <w:t>органические</w:t>
      </w:r>
      <w:proofErr w:type="gramEnd"/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   3) являются </w:t>
      </w:r>
      <w:proofErr w:type="spellStart"/>
      <w:r w:rsidRPr="002244F5">
        <w:rPr>
          <w:rFonts w:ascii="Times New Roman" w:hAnsi="Times New Roman" w:cs="Times New Roman"/>
          <w:sz w:val="24"/>
          <w:szCs w:val="24"/>
        </w:rPr>
        <w:t>редуцентами</w:t>
      </w:r>
      <w:proofErr w:type="spellEnd"/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   4) поглощают СО</w:t>
      </w:r>
      <w:proofErr w:type="gramStart"/>
      <w:r w:rsidRPr="002244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244F5">
        <w:rPr>
          <w:rFonts w:ascii="Times New Roman" w:hAnsi="Times New Roman" w:cs="Times New Roman"/>
          <w:sz w:val="24"/>
          <w:szCs w:val="24"/>
        </w:rPr>
        <w:t xml:space="preserve"> и выделяют О</w:t>
      </w:r>
      <w:r w:rsidRPr="002244F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   5) поглощают О</w:t>
      </w:r>
      <w:proofErr w:type="gramStart"/>
      <w:r w:rsidRPr="002244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244F5">
        <w:rPr>
          <w:rFonts w:ascii="Times New Roman" w:hAnsi="Times New Roman" w:cs="Times New Roman"/>
          <w:sz w:val="24"/>
          <w:szCs w:val="24"/>
        </w:rPr>
        <w:t xml:space="preserve"> и выделяют СО</w:t>
      </w:r>
      <w:r w:rsidRPr="002244F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   6) разлагают органические вещества</w:t>
      </w:r>
    </w:p>
    <w:p w:rsidR="000D43D0" w:rsidRPr="00256688" w:rsidRDefault="002244F5" w:rsidP="000D43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668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D43D0" w:rsidRPr="00256688">
        <w:rPr>
          <w:rFonts w:ascii="Times New Roman" w:hAnsi="Times New Roman" w:cs="Times New Roman"/>
          <w:b/>
          <w:sz w:val="24"/>
          <w:szCs w:val="24"/>
        </w:rPr>
        <w:t>Подберите примеры (правая колонка) к каждой форме взаимодействия популяций разных видов (левая колонка).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                    ПРИМЕРЫ                                    ФОРМА ВЗАИМОДЕЙСТВИЯ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А) росянка и насекомые                                              1) конкуренция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Б) щука и судак                                                            2) хищничество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В) блохи и кот                                                              3) паразитизм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Г) клевер и шмель                                                        4) симбиоз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Д) корова и печёночный сосальщик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Е) лось и зубр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Ж) водоросль и гриб в слоевище лишайника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З) уж и лягушка</w:t>
      </w:r>
    </w:p>
    <w:tbl>
      <w:tblPr>
        <w:tblStyle w:val="a3"/>
        <w:tblW w:w="0" w:type="auto"/>
        <w:tblLook w:val="04A0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0D43D0" w:rsidRPr="002244F5" w:rsidTr="003D6687"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D43D0" w:rsidRPr="002244F5" w:rsidTr="003D6687"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D43D0" w:rsidRPr="002244F5" w:rsidRDefault="000D43D0" w:rsidP="003D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43D0" w:rsidRPr="002244F5" w:rsidRDefault="000D43D0" w:rsidP="000D43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F5">
        <w:rPr>
          <w:rFonts w:ascii="Times New Roman" w:hAnsi="Times New Roman" w:cs="Times New Roman"/>
          <w:b/>
          <w:sz w:val="24"/>
          <w:szCs w:val="24"/>
        </w:rPr>
        <w:t>ЧАСТЬ С</w:t>
      </w:r>
      <w:r w:rsidR="00256688">
        <w:rPr>
          <w:rFonts w:ascii="Times New Roman" w:hAnsi="Times New Roman" w:cs="Times New Roman"/>
          <w:b/>
          <w:sz w:val="24"/>
          <w:szCs w:val="24"/>
        </w:rPr>
        <w:t>.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244F5">
        <w:rPr>
          <w:rFonts w:ascii="Times New Roman" w:hAnsi="Times New Roman" w:cs="Times New Roman"/>
          <w:b/>
          <w:i/>
          <w:sz w:val="24"/>
          <w:szCs w:val="24"/>
        </w:rPr>
        <w:t>Ответьте на вопросы</w:t>
      </w:r>
    </w:p>
    <w:p w:rsidR="000D43D0" w:rsidRPr="002244F5" w:rsidRDefault="002244F5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1</w:t>
      </w:r>
      <w:r w:rsidR="000D43D0" w:rsidRPr="002244F5">
        <w:rPr>
          <w:rFonts w:ascii="Times New Roman" w:hAnsi="Times New Roman" w:cs="Times New Roman"/>
          <w:sz w:val="24"/>
          <w:szCs w:val="24"/>
        </w:rPr>
        <w:t>. Чем структура биоценоза смешанного леса отличается от структуры берёзовой рощи?</w:t>
      </w:r>
    </w:p>
    <w:p w:rsidR="000D43D0" w:rsidRPr="002244F5" w:rsidRDefault="002244F5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2</w:t>
      </w:r>
      <w:r w:rsidR="000D43D0" w:rsidRPr="002244F5">
        <w:rPr>
          <w:rFonts w:ascii="Times New Roman" w:hAnsi="Times New Roman" w:cs="Times New Roman"/>
          <w:sz w:val="24"/>
          <w:szCs w:val="24"/>
        </w:rPr>
        <w:t xml:space="preserve">. Какие   функциональные   группы организмов в биогеоценозе вы знаете? Рассмотрите 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роль каждой из них в круговороте веществ.</w:t>
      </w:r>
    </w:p>
    <w:p w:rsidR="000D43D0" w:rsidRPr="002244F5" w:rsidRDefault="002244F5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>3</w:t>
      </w:r>
      <w:r w:rsidR="000D43D0" w:rsidRPr="002244F5">
        <w:rPr>
          <w:rFonts w:ascii="Times New Roman" w:hAnsi="Times New Roman" w:cs="Times New Roman"/>
          <w:sz w:val="24"/>
          <w:szCs w:val="24"/>
        </w:rPr>
        <w:t>. В небольшом водоёме, образовавшемся после разлива реки, обнаружены следующие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организмы:   инфузории-туфельки,   дафнии,   белые    </w:t>
      </w:r>
      <w:proofErr w:type="spellStart"/>
      <w:r w:rsidRPr="002244F5">
        <w:rPr>
          <w:rFonts w:ascii="Times New Roman" w:hAnsi="Times New Roman" w:cs="Times New Roman"/>
          <w:sz w:val="24"/>
          <w:szCs w:val="24"/>
        </w:rPr>
        <w:t>планарии</w:t>
      </w:r>
      <w:proofErr w:type="spellEnd"/>
      <w:r w:rsidRPr="002244F5">
        <w:rPr>
          <w:rFonts w:ascii="Times New Roman" w:hAnsi="Times New Roman" w:cs="Times New Roman"/>
          <w:sz w:val="24"/>
          <w:szCs w:val="24"/>
        </w:rPr>
        <w:t xml:space="preserve">,    большой прудовик, </w:t>
      </w:r>
    </w:p>
    <w:p w:rsidR="000D43D0" w:rsidRPr="002244F5" w:rsidRDefault="002244F5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циклопы</w:t>
      </w:r>
      <w:r w:rsidR="000D43D0" w:rsidRPr="002244F5">
        <w:rPr>
          <w:rFonts w:ascii="Times New Roman" w:hAnsi="Times New Roman" w:cs="Times New Roman"/>
          <w:sz w:val="24"/>
          <w:szCs w:val="24"/>
        </w:rPr>
        <w:t xml:space="preserve">, гидры.   Объясните, можно ли этот водоём считать экосистемой. Приведите </w:t>
      </w:r>
    </w:p>
    <w:p w:rsidR="000D43D0" w:rsidRPr="002244F5" w:rsidRDefault="000D43D0" w:rsidP="000D43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4F5">
        <w:rPr>
          <w:rFonts w:ascii="Times New Roman" w:hAnsi="Times New Roman" w:cs="Times New Roman"/>
          <w:sz w:val="24"/>
          <w:szCs w:val="24"/>
        </w:rPr>
        <w:t xml:space="preserve">    не менее трёх доказательств.</w:t>
      </w:r>
    </w:p>
    <w:p w:rsidR="000D43D0" w:rsidRPr="002244F5" w:rsidRDefault="000D43D0">
      <w:pPr>
        <w:rPr>
          <w:rFonts w:ascii="Times New Roman" w:hAnsi="Times New Roman" w:cs="Times New Roman"/>
          <w:sz w:val="24"/>
          <w:szCs w:val="24"/>
        </w:rPr>
      </w:pPr>
    </w:p>
    <w:sectPr w:rsidR="000D43D0" w:rsidRPr="002244F5" w:rsidSect="00B4761B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F7E"/>
    <w:multiLevelType w:val="singleLevel"/>
    <w:tmpl w:val="4A74A1CC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3D0"/>
    <w:rsid w:val="000D43D0"/>
    <w:rsid w:val="00190B1C"/>
    <w:rsid w:val="001E0588"/>
    <w:rsid w:val="001E6675"/>
    <w:rsid w:val="002244F5"/>
    <w:rsid w:val="00256688"/>
    <w:rsid w:val="00287874"/>
    <w:rsid w:val="00292586"/>
    <w:rsid w:val="005D1CFF"/>
    <w:rsid w:val="00637EB3"/>
    <w:rsid w:val="009C6C90"/>
    <w:rsid w:val="009F5246"/>
    <w:rsid w:val="00B4761B"/>
    <w:rsid w:val="00B96F5F"/>
    <w:rsid w:val="00F1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4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2020-05-10T08:54:00Z</dcterms:created>
  <dcterms:modified xsi:type="dcterms:W3CDTF">2020-05-10T08:58:00Z</dcterms:modified>
</cp:coreProperties>
</file>