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9865" w:type="dxa"/>
        <w:tblInd w:w="-176" w:type="dxa"/>
        <w:tblLook w:val="04A0" w:firstRow="1" w:lastRow="0" w:firstColumn="1" w:lastColumn="0" w:noHBand="0" w:noVBand="1"/>
      </w:tblPr>
      <w:tblGrid>
        <w:gridCol w:w="1945"/>
        <w:gridCol w:w="7920"/>
      </w:tblGrid>
      <w:tr w:rsidR="00565C32" w:rsidRPr="006328EC" w:rsidTr="00565C32">
        <w:trPr>
          <w:trHeight w:val="1408"/>
        </w:trPr>
        <w:tc>
          <w:tcPr>
            <w:tcW w:w="1945" w:type="dxa"/>
            <w:tcBorders>
              <w:bottom w:val="single" w:sz="4" w:space="0" w:color="auto"/>
              <w:right w:val="single" w:sz="4" w:space="0" w:color="auto"/>
            </w:tcBorders>
          </w:tcPr>
          <w:p w:rsidR="00565C32" w:rsidRPr="006328EC" w:rsidRDefault="00565C32" w:rsidP="00565C32">
            <w:pPr>
              <w:spacing w:after="0" w:line="240" w:lineRule="auto"/>
              <w:jc w:val="center"/>
              <w:rPr>
                <w:rFonts w:ascii="Times New Roman" w:hAnsi="Times New Roman" w:cs="Times New Roman"/>
                <w:sz w:val="24"/>
                <w:szCs w:val="24"/>
              </w:rPr>
            </w:pPr>
            <w:r w:rsidRPr="006328EC">
              <w:rPr>
                <w:rFonts w:ascii="Times New Roman" w:hAnsi="Times New Roman" w:cs="Times New Roman"/>
                <w:noProof/>
                <w:sz w:val="24"/>
                <w:szCs w:val="24"/>
                <w:lang w:eastAsia="ru-RU"/>
              </w:rPr>
              <w:drawing>
                <wp:inline distT="0" distB="0" distL="0" distR="0" wp14:anchorId="3A8522B6" wp14:editId="2091729E">
                  <wp:extent cx="1019175" cy="994624"/>
                  <wp:effectExtent l="0" t="0" r="0" b="0"/>
                  <wp:docPr id="3" name="Рисунок 3" descr="C:\Users\USER\Desktop\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эмблем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2810" cy="1007931"/>
                          </a:xfrm>
                          <a:prstGeom prst="rect">
                            <a:avLst/>
                          </a:prstGeom>
                          <a:noFill/>
                          <a:ln>
                            <a:noFill/>
                          </a:ln>
                        </pic:spPr>
                      </pic:pic>
                    </a:graphicData>
                  </a:graphic>
                </wp:inline>
              </w:drawing>
            </w:r>
          </w:p>
        </w:tc>
        <w:tc>
          <w:tcPr>
            <w:tcW w:w="7920" w:type="dxa"/>
            <w:tcBorders>
              <w:left w:val="single" w:sz="4" w:space="0" w:color="auto"/>
              <w:bottom w:val="single" w:sz="4" w:space="0" w:color="auto"/>
            </w:tcBorders>
            <w:vAlign w:val="center"/>
          </w:tcPr>
          <w:p w:rsidR="00565C32" w:rsidRPr="006328EC" w:rsidRDefault="00565C32" w:rsidP="00565C32">
            <w:pPr>
              <w:spacing w:after="0" w:line="240" w:lineRule="auto"/>
              <w:jc w:val="center"/>
              <w:rPr>
                <w:rFonts w:ascii="Times New Roman" w:hAnsi="Times New Roman" w:cs="Times New Roman"/>
                <w:sz w:val="24"/>
                <w:szCs w:val="24"/>
              </w:rPr>
            </w:pPr>
            <w:r w:rsidRPr="006328EC">
              <w:rPr>
                <w:rFonts w:ascii="Times New Roman" w:hAnsi="Times New Roman" w:cs="Times New Roman"/>
                <w:sz w:val="24"/>
                <w:szCs w:val="24"/>
              </w:rPr>
              <w:t>Комитет по здравоохранению Правительство Санкт-Петербурга</w:t>
            </w:r>
          </w:p>
          <w:p w:rsidR="00565C32" w:rsidRPr="006328EC" w:rsidRDefault="00565C32" w:rsidP="00565C32">
            <w:pPr>
              <w:spacing w:after="0" w:line="240" w:lineRule="auto"/>
              <w:jc w:val="center"/>
              <w:rPr>
                <w:rFonts w:ascii="Times New Roman" w:hAnsi="Times New Roman" w:cs="Times New Roman"/>
                <w:sz w:val="24"/>
                <w:szCs w:val="24"/>
              </w:rPr>
            </w:pPr>
            <w:r w:rsidRPr="006328EC">
              <w:rPr>
                <w:rFonts w:ascii="Times New Roman" w:hAnsi="Times New Roman" w:cs="Times New Roman"/>
                <w:sz w:val="24"/>
                <w:szCs w:val="24"/>
              </w:rPr>
              <w:t xml:space="preserve">Санкт-Петербургское государственное бюджетное </w:t>
            </w:r>
          </w:p>
          <w:p w:rsidR="00565C32" w:rsidRPr="006328EC" w:rsidRDefault="00565C32" w:rsidP="00565C32">
            <w:pPr>
              <w:spacing w:after="0" w:line="240" w:lineRule="auto"/>
              <w:jc w:val="center"/>
              <w:rPr>
                <w:rFonts w:ascii="Times New Roman" w:hAnsi="Times New Roman" w:cs="Times New Roman"/>
                <w:sz w:val="24"/>
                <w:szCs w:val="24"/>
              </w:rPr>
            </w:pPr>
            <w:r w:rsidRPr="006328EC">
              <w:rPr>
                <w:rFonts w:ascii="Times New Roman" w:hAnsi="Times New Roman" w:cs="Times New Roman"/>
                <w:sz w:val="24"/>
                <w:szCs w:val="24"/>
              </w:rPr>
              <w:t>профессиональное образовательное учреждение</w:t>
            </w:r>
          </w:p>
          <w:p w:rsidR="00565C32" w:rsidRPr="006328EC" w:rsidRDefault="00565C32" w:rsidP="00565C32">
            <w:pPr>
              <w:spacing w:after="0" w:line="240" w:lineRule="auto"/>
              <w:jc w:val="center"/>
              <w:rPr>
                <w:rFonts w:ascii="Times New Roman" w:hAnsi="Times New Roman" w:cs="Times New Roman"/>
                <w:sz w:val="24"/>
                <w:szCs w:val="24"/>
              </w:rPr>
            </w:pPr>
            <w:r w:rsidRPr="006328EC">
              <w:rPr>
                <w:rFonts w:ascii="Times New Roman" w:hAnsi="Times New Roman" w:cs="Times New Roman"/>
                <w:sz w:val="24"/>
                <w:szCs w:val="24"/>
              </w:rPr>
              <w:t xml:space="preserve"> «Медицинский колледж № 2»</w:t>
            </w:r>
          </w:p>
        </w:tc>
      </w:tr>
    </w:tbl>
    <w:p w:rsidR="00565C32" w:rsidRDefault="00565C32" w:rsidP="007F5E2F">
      <w:pPr>
        <w:spacing w:after="0"/>
        <w:jc w:val="center"/>
        <w:rPr>
          <w:rFonts w:ascii="Times New Roman" w:hAnsi="Times New Roman" w:cs="Times New Roman"/>
          <w:b/>
          <w:sz w:val="24"/>
          <w:szCs w:val="24"/>
        </w:rPr>
      </w:pPr>
    </w:p>
    <w:p w:rsidR="00565C32" w:rsidRDefault="00565C32" w:rsidP="007F5E2F">
      <w:pPr>
        <w:spacing w:after="0"/>
        <w:jc w:val="center"/>
        <w:rPr>
          <w:rFonts w:ascii="Times New Roman" w:hAnsi="Times New Roman" w:cs="Times New Roman"/>
          <w:b/>
          <w:sz w:val="24"/>
          <w:szCs w:val="24"/>
        </w:rPr>
      </w:pPr>
    </w:p>
    <w:p w:rsidR="00565C32" w:rsidRDefault="00565C32" w:rsidP="007F5E2F">
      <w:pPr>
        <w:spacing w:after="0"/>
        <w:jc w:val="center"/>
        <w:rPr>
          <w:rFonts w:ascii="Times New Roman" w:hAnsi="Times New Roman" w:cs="Times New Roman"/>
          <w:b/>
          <w:sz w:val="24"/>
          <w:szCs w:val="24"/>
        </w:rPr>
      </w:pPr>
    </w:p>
    <w:p w:rsidR="007F5E2F" w:rsidRPr="004A1302" w:rsidRDefault="007F5E2F" w:rsidP="007F5E2F">
      <w:pPr>
        <w:spacing w:after="0"/>
        <w:jc w:val="center"/>
        <w:rPr>
          <w:rFonts w:ascii="Times New Roman" w:hAnsi="Times New Roman" w:cs="Times New Roman"/>
          <w:b/>
          <w:sz w:val="24"/>
          <w:szCs w:val="24"/>
        </w:rPr>
      </w:pPr>
      <w:r w:rsidRPr="004A1302">
        <w:rPr>
          <w:rFonts w:ascii="Times New Roman" w:hAnsi="Times New Roman" w:cs="Times New Roman"/>
          <w:b/>
          <w:sz w:val="24"/>
          <w:szCs w:val="24"/>
        </w:rPr>
        <w:t>ПАМЯТКА ДЛЯ РОДИТЕЛЕЙ</w:t>
      </w:r>
    </w:p>
    <w:p w:rsidR="00565C32" w:rsidRDefault="007F5E2F" w:rsidP="00565C32">
      <w:pPr>
        <w:pStyle w:val="a5"/>
        <w:shd w:val="clear" w:color="auto" w:fill="FFFFFF"/>
        <w:spacing w:before="30" w:beforeAutospacing="0" w:after="0" w:afterAutospacing="0"/>
        <w:jc w:val="center"/>
        <w:rPr>
          <w:b/>
        </w:rPr>
      </w:pPr>
      <w:r w:rsidRPr="004A1302">
        <w:rPr>
          <w:b/>
        </w:rPr>
        <w:t>ПО ПРОФИЛАКТИКЕ НАРКОМАНИИ И РАННЕЙ АЛКОГОЛИЗАЦИИ</w:t>
      </w:r>
      <w:r w:rsidR="00565C32">
        <w:rPr>
          <w:b/>
        </w:rPr>
        <w:t xml:space="preserve"> </w:t>
      </w:r>
    </w:p>
    <w:p w:rsidR="00565C32" w:rsidRDefault="00565C32" w:rsidP="00565C32">
      <w:pPr>
        <w:pStyle w:val="a5"/>
        <w:shd w:val="clear" w:color="auto" w:fill="FFFFFF"/>
        <w:spacing w:before="30" w:beforeAutospacing="0" w:after="0" w:afterAutospacing="0"/>
        <w:jc w:val="center"/>
        <w:rPr>
          <w:rFonts w:ascii="Verdana" w:hAnsi="Verdana"/>
          <w:color w:val="000000"/>
          <w:sz w:val="20"/>
          <w:szCs w:val="20"/>
        </w:rPr>
      </w:pPr>
      <w:r>
        <w:rPr>
          <w:b/>
        </w:rPr>
        <w:t>В ЦЕЛЯХ ЕЕ ПРЕДУРЕЖДЕНИЯ</w:t>
      </w:r>
    </w:p>
    <w:p w:rsidR="007F5E2F" w:rsidRPr="004A1302" w:rsidRDefault="007F5E2F" w:rsidP="007F5E2F">
      <w:pPr>
        <w:spacing w:after="0"/>
        <w:jc w:val="center"/>
        <w:rPr>
          <w:rFonts w:ascii="Times New Roman" w:hAnsi="Times New Roman" w:cs="Times New Roman"/>
          <w:b/>
          <w:sz w:val="24"/>
          <w:szCs w:val="24"/>
        </w:rPr>
      </w:pPr>
    </w:p>
    <w:p w:rsidR="007F5E2F" w:rsidRPr="004A1302" w:rsidRDefault="007F5E2F" w:rsidP="007F5E2F">
      <w:pPr>
        <w:spacing w:after="0"/>
        <w:rPr>
          <w:rFonts w:ascii="Times New Roman" w:hAnsi="Times New Roman" w:cs="Times New Roman"/>
          <w:b/>
          <w:sz w:val="24"/>
          <w:szCs w:val="24"/>
        </w:rPr>
      </w:pPr>
    </w:p>
    <w:p w:rsidR="007F5E2F" w:rsidRPr="004A1302" w:rsidRDefault="007F5E2F" w:rsidP="007F5E2F">
      <w:pPr>
        <w:rPr>
          <w:rFonts w:ascii="Times New Roman" w:hAnsi="Times New Roman" w:cs="Times New Roman"/>
          <w:b/>
          <w:sz w:val="24"/>
          <w:szCs w:val="24"/>
        </w:rPr>
      </w:pPr>
      <w:r w:rsidRPr="004A1302">
        <w:rPr>
          <w:rFonts w:ascii="Times New Roman" w:hAnsi="Times New Roman" w:cs="Times New Roman"/>
          <w:b/>
          <w:sz w:val="24"/>
          <w:szCs w:val="24"/>
        </w:rPr>
        <w:t>Присмотритесь к своим детям внимательнее, если:</w:t>
      </w:r>
    </w:p>
    <w:p w:rsidR="007F5E2F" w:rsidRPr="004A1302" w:rsidRDefault="007F5E2F" w:rsidP="007F5E2F">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Ваш ребенок становится скрытным, часто задерживается допоздна на прогулках, не отвечает на вопросы о том, где был, лжет без видимых на то причин, например, говорит, что был у приятеля, который давно живет в другом городе;</w:t>
      </w:r>
    </w:p>
    <w:p w:rsidR="007F5E2F" w:rsidRPr="004A1302" w:rsidRDefault="007F5E2F" w:rsidP="007F5E2F">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Увеличиваются финансовые запросы, которые он пытается удовлетворить любым способом, включая очистку родительских кошельков и вынос из дома вещей, не принадлежащих ему. Иногда, напротив, вы замечаете у ребенка наличие значительных сумм денег без постоянного источника;</w:t>
      </w:r>
    </w:p>
    <w:p w:rsidR="007F5E2F" w:rsidRPr="004A1302" w:rsidRDefault="007F5E2F" w:rsidP="007F5E2F">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Без очевидной причины резко меняется его настроение, то не в меру болтлив и весел, то выглядит измученным, апатичным, бледным.   Наблюдаются   нарушения   памяти, неспособность логически мыслить, покраснение глазных яблок, коричневый налет на языке, следы уколов, расширенный или суженный и не реагирующий на свет зрачок, не по возрасту испорченные зубы, бледность, дряблость, землистый цвет кожи;</w:t>
      </w:r>
    </w:p>
    <w:p w:rsidR="007F5E2F" w:rsidRPr="004A1302" w:rsidRDefault="007F5E2F" w:rsidP="007F5E2F">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Вы замечаете резкие перепады аппетита у ребенка. То он целый день ничего не ест, а на ночь съедает все, что лежит в холодильнике, или если подросток отказывается от еды несколько дней подряд, а потом неожиданно начинает нормально питаться, хотя вроде бы не был болен;</w:t>
      </w:r>
    </w:p>
    <w:p w:rsidR="007F5E2F" w:rsidRPr="004A1302" w:rsidRDefault="007F5E2F" w:rsidP="007F5E2F">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 xml:space="preserve">У ребенка, не отличавшегося раньше никакими дарованиями, периодически развивается неожиданная жажда творчества. Его вдруг начинает захватывать процесс рисования, писания или </w:t>
      </w:r>
      <w:proofErr w:type="spellStart"/>
      <w:r w:rsidRPr="004A1302">
        <w:rPr>
          <w:rFonts w:ascii="Times New Roman" w:hAnsi="Times New Roman" w:cs="Times New Roman"/>
          <w:sz w:val="24"/>
          <w:szCs w:val="24"/>
        </w:rPr>
        <w:t>музицирования</w:t>
      </w:r>
      <w:proofErr w:type="spellEnd"/>
      <w:r w:rsidRPr="004A1302">
        <w:rPr>
          <w:rFonts w:ascii="Times New Roman" w:hAnsi="Times New Roman" w:cs="Times New Roman"/>
          <w:sz w:val="24"/>
          <w:szCs w:val="24"/>
        </w:rPr>
        <w:t xml:space="preserve"> при очевидном отсутствии интереса к плодам своей деятельности («плоды» обычно больше похожи на мазню, графоманию и невнятный набор звуков);</w:t>
      </w:r>
    </w:p>
    <w:p w:rsidR="007F5E2F" w:rsidRPr="004A1302" w:rsidRDefault="007F5E2F" w:rsidP="007F5E2F">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На одежде ребенка появляются необычные пятна, в том числе пятна крови; от вещей исходит странный запах;</w:t>
      </w:r>
    </w:p>
    <w:p w:rsidR="007F5E2F" w:rsidRPr="004A1302" w:rsidRDefault="007F5E2F" w:rsidP="007F5E2F">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В доме появляются незнакомые предметы: шприцы, дешевые папиросы, марки, не похожие на почтовые, различного вида трубочки, скатанные в трубочку денежные купюры, аккуратной формы стеклянные пластинки, скатанные из фольги шарики, таблетки с рисунками непонятного назначения, различного вида порошки, измельченные растения, растворители, тюбики с клеем, неизвестные пузырьки бытовой химии (например, жидкости для чистки труб «Крот», растворитель, ацетон и т. п.);</w:t>
      </w:r>
    </w:p>
    <w:p w:rsidR="007F5E2F" w:rsidRPr="004A1302" w:rsidRDefault="007F5E2F" w:rsidP="007F5E2F">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lastRenderedPageBreak/>
        <w:t>Резко   снижается успеваемость, теряется   интерес   к спортивным   и другим внеклассным мероприятиям, ребенок часто говорит о бессмысленности жизни;</w:t>
      </w:r>
    </w:p>
    <w:p w:rsidR="007F5E2F" w:rsidRDefault="007F5E2F" w:rsidP="007F5E2F">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 xml:space="preserve">Ребенок часто похож на пьяного (говорит, растягивая слова, качается при ходьбе, избегает встреч со старшими), но при этом от него не пахнет спиртным, то настало время поинтересоваться его состоянием более серьезно. </w:t>
      </w:r>
    </w:p>
    <w:p w:rsidR="007F5E2F" w:rsidRPr="004A1302" w:rsidRDefault="007F5E2F" w:rsidP="007F5E2F">
      <w:pPr>
        <w:pStyle w:val="a3"/>
        <w:jc w:val="center"/>
        <w:rPr>
          <w:rFonts w:ascii="Times New Roman" w:hAnsi="Times New Roman" w:cs="Times New Roman"/>
          <w:b/>
          <w:sz w:val="24"/>
          <w:szCs w:val="24"/>
        </w:rPr>
      </w:pPr>
      <w:r w:rsidRPr="004A1302">
        <w:rPr>
          <w:rFonts w:ascii="Times New Roman" w:hAnsi="Times New Roman" w:cs="Times New Roman"/>
          <w:b/>
          <w:sz w:val="24"/>
          <w:szCs w:val="24"/>
        </w:rPr>
        <w:t>Если ВЫ нашли в перечисленном списке основание для констатации более чем 10 признаков, существует необходимость Вашего обращения за консультацией.</w:t>
      </w:r>
    </w:p>
    <w:p w:rsidR="007F5E2F" w:rsidRPr="004A1302" w:rsidRDefault="007F5E2F" w:rsidP="007F5E2F">
      <w:pPr>
        <w:rPr>
          <w:rFonts w:ascii="Times New Roman" w:hAnsi="Times New Roman" w:cs="Times New Roman"/>
          <w:b/>
          <w:sz w:val="24"/>
          <w:szCs w:val="24"/>
        </w:rPr>
      </w:pPr>
      <w:r w:rsidRPr="004A1302">
        <w:rPr>
          <w:rFonts w:ascii="Times New Roman" w:hAnsi="Times New Roman" w:cs="Times New Roman"/>
          <w:b/>
          <w:sz w:val="24"/>
          <w:szCs w:val="24"/>
        </w:rPr>
        <w:t>Что делать, если Вы подозреваете, что ребенок употребляет наркотики?</w:t>
      </w:r>
    </w:p>
    <w:p w:rsidR="007F5E2F" w:rsidRPr="004A1302" w:rsidRDefault="007F5E2F" w:rsidP="007F5E2F">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Независимо от ситуации ведите себя достойно. Вы - взрослый человек и при возникновении беды не имеете права на панику или истерику. Вы не имеете права кричать, бить молодого человека по щекам и каждые две минуты пить валокордин или успокоительные таблетки и звонить во все спасательные службы подряд. Разберитесь в ситуации, ведь бывают случаи, когда ребенок начинает принимать наркотики под давлением, ему могут угрожать, бить, «подлавливать» на улице.</w:t>
      </w:r>
    </w:p>
    <w:p w:rsidR="007F5E2F" w:rsidRPr="004A1302" w:rsidRDefault="007F5E2F" w:rsidP="007F5E2F">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Сохраните доверие: если ребенок признался вам, значит, ищет поддержки. Ваш собственный страх может заставить вас прибегнуть к крикам, угрозам, запугиванию. Это, скорее всего, оттолкнет подростка, заставит его замкнуться. Найдите в себе силы и постарайтесь в дальнейшем стать своему ребенку союзником, а не врагом.</w:t>
      </w:r>
    </w:p>
    <w:p w:rsidR="007F5E2F" w:rsidRPr="004A1302" w:rsidRDefault="007F5E2F" w:rsidP="007F5E2F">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Перестаньте винить во всем себя. Поймите, ваш ребенок - взрослый человек. Он сам, по своей собственной глупости и самонадеянности, начал принимать наркотики, прекрасно зная, что это опасно. Значит, ответственность за принятое решение он тоже должен нести сам. День, когда вы узнали, что он принимает наркотики, должен стать последним днем вашего безграничного доверия и опеки.</w:t>
      </w:r>
    </w:p>
    <w:p w:rsidR="007F5E2F" w:rsidRPr="004A1302" w:rsidRDefault="007F5E2F" w:rsidP="007F5E2F">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Ограничьте финансовую поддержку. Очень многие молодые люди привыкли, что ваши деньги - это их деньги. Немедленно дайте понять, что это не так. С этого момента ваш сын или дочь не должны получать ничего из того, что они привычно получают от вас: никаких денег на расходы, никакой одежды и денег на нее, никакой оплаты отдыха, никакого финансирования ухаживания за девушкой и, если у молодого человека уже есть своя семья, никакой материальной помощи его семье.</w:t>
      </w:r>
    </w:p>
    <w:p w:rsidR="007F5E2F" w:rsidRPr="004A1302" w:rsidRDefault="007F5E2F" w:rsidP="007F5E2F">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 xml:space="preserve">Никогда не поддавайтесь на шантаж. </w:t>
      </w:r>
    </w:p>
    <w:p w:rsidR="007F5E2F" w:rsidRPr="004A1302" w:rsidRDefault="007F5E2F" w:rsidP="007F5E2F">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Не занудствуйте. Бесконечные многочасовые разговоры о наркотиках, обвинения, нравоучительные беседы абсолютно бесполезны и могут дать только обратный эффект. Любое, даже отрицательное упоминание о наркотике, вызывает воспоминание о нем. Как только ребенок начал лечение, все разговоры о наркотиках в вашей семье должны быть прекращены (исключая случаи, когда ребенок сам хочет с вами что-то обсудить).</w:t>
      </w:r>
    </w:p>
    <w:p w:rsidR="007F5E2F" w:rsidRPr="004A1302" w:rsidRDefault="007F5E2F" w:rsidP="007F5E2F">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Не злоупотребляйте угрозами. Наркоман никогда не будет верить вашим угрозам, пока вы не найдете в себе силы и исполните то, чем грозили. Только после этого он сразу станет гораздо более управляемым.</w:t>
      </w:r>
    </w:p>
    <w:p w:rsidR="007F5E2F" w:rsidRPr="004A1302" w:rsidRDefault="007F5E2F" w:rsidP="007F5E2F">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 xml:space="preserve">Разрешите вашему ребенку прекратить прием наркотиков самостоятельно. Если ваш ребенок впервые признался вам, что употребляет наркотики, но категорически отказывается идти к врачу, то разрешите ему попробовать бороться с зависимостью </w:t>
      </w:r>
      <w:r w:rsidRPr="004A1302">
        <w:rPr>
          <w:rFonts w:ascii="Times New Roman" w:hAnsi="Times New Roman" w:cs="Times New Roman"/>
          <w:sz w:val="24"/>
          <w:szCs w:val="24"/>
        </w:rPr>
        <w:lastRenderedPageBreak/>
        <w:t>самому. Не надейтесь на чудо. Без квалифицированной медицинской помощи это невозможно, но пусть ваш ребенок поймет это сам.</w:t>
      </w:r>
    </w:p>
    <w:p w:rsidR="007F5E2F" w:rsidRPr="004A1302" w:rsidRDefault="007F5E2F" w:rsidP="007F5E2F">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Помогите ребенку найти лечащего врача. Это единственное одолжение, которое вы должны ему сделать. Самому идти в больницу «сдаваться» бывает страшно и стыдно. Вам следует поддержать решение обратиться к врачу, присутствовать в качестве моральной поддержки на первом приеме, консультироваться с врачом в</w:t>
      </w:r>
      <w:r>
        <w:rPr>
          <w:rFonts w:ascii="Times New Roman" w:hAnsi="Times New Roman" w:cs="Times New Roman"/>
          <w:sz w:val="24"/>
          <w:szCs w:val="24"/>
        </w:rPr>
        <w:t xml:space="preserve"> </w:t>
      </w:r>
      <w:r w:rsidRPr="004A1302">
        <w:rPr>
          <w:rFonts w:ascii="Times New Roman" w:hAnsi="Times New Roman" w:cs="Times New Roman"/>
          <w:sz w:val="24"/>
          <w:szCs w:val="24"/>
        </w:rPr>
        <w:t>дальнейшем. Пройдет несколько лет, прежде чем вы перестанете нуждаться в его советах.</w:t>
      </w:r>
    </w:p>
    <w:p w:rsidR="007F5E2F" w:rsidRPr="004A1302" w:rsidRDefault="007F5E2F" w:rsidP="007F5E2F">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Сохраняйте постоянную систему родительского контроля на всем протяжении лечения и еще как минимум год после его окончания. Но контроль не должен быть абсолютным. Примерно через 2-3 месяца после прекращения приема наркотиков, у вашего ребенка должна появиться некоторая степень свободы. Вы должны разрешить ему находиться в течение хотя бы 1-2 часов вне вашего контроля.</w:t>
      </w:r>
    </w:p>
    <w:p w:rsidR="007F5E2F" w:rsidRPr="004A1302" w:rsidRDefault="007F5E2F" w:rsidP="007F5E2F">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Не набрасывайтесь на ребенка сразу, если вам показалось, что он после перерыва вновь начал употреблять наркотики. С самого начала лечения вы должны быть готовы, что он может «сорваться». При первых подозрениях посоветуйтесь с врачом. Понаблюдайте за ребенком несколько дней. Ваши обвинения должны иметь под собой очень серьезные основания. Если вы и врач считаете, что пациент возобновил прием наркотиков, вместо длительного выяснения отношений предложите ему сдать кровь на экспертизу.</w:t>
      </w:r>
    </w:p>
    <w:p w:rsidR="007F5E2F" w:rsidRPr="004A1302" w:rsidRDefault="007F5E2F" w:rsidP="007F5E2F">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Будьте осторожны с наркологическими препаратами и с советами друзей. Ни в коем случае нельзя идти на поводу у собственного ребенка и покупать ему лекарства, которые помогают Васе и Пете избавиться от «ломок». Прежде чем использовать какой-либо препарат, посоветуйтесь с лечащим врачом</w:t>
      </w:r>
      <w:r>
        <w:rPr>
          <w:rFonts w:ascii="Times New Roman" w:hAnsi="Times New Roman" w:cs="Times New Roman"/>
          <w:sz w:val="24"/>
          <w:szCs w:val="24"/>
        </w:rPr>
        <w:t>.</w:t>
      </w:r>
    </w:p>
    <w:p w:rsidR="007F5E2F" w:rsidRPr="004A1302" w:rsidRDefault="007F5E2F" w:rsidP="007F5E2F">
      <w:pPr>
        <w:jc w:val="center"/>
        <w:rPr>
          <w:rFonts w:ascii="Times New Roman" w:hAnsi="Times New Roman" w:cs="Times New Roman"/>
          <w:b/>
          <w:sz w:val="24"/>
          <w:szCs w:val="24"/>
        </w:rPr>
      </w:pPr>
      <w:r w:rsidRPr="004A1302">
        <w:rPr>
          <w:rFonts w:ascii="Times New Roman" w:hAnsi="Times New Roman" w:cs="Times New Roman"/>
          <w:b/>
          <w:sz w:val="24"/>
          <w:szCs w:val="24"/>
        </w:rPr>
        <w:t>Несколько правил, позволяющих предотвратить потребление ПАВ (</w:t>
      </w:r>
      <w:proofErr w:type="spellStart"/>
      <w:r w:rsidRPr="004A1302">
        <w:rPr>
          <w:rFonts w:ascii="Times New Roman" w:hAnsi="Times New Roman" w:cs="Times New Roman"/>
          <w:b/>
          <w:sz w:val="24"/>
          <w:szCs w:val="24"/>
        </w:rPr>
        <w:t>психоактивные</w:t>
      </w:r>
      <w:proofErr w:type="spellEnd"/>
      <w:r w:rsidRPr="004A1302">
        <w:rPr>
          <w:rFonts w:ascii="Times New Roman" w:hAnsi="Times New Roman" w:cs="Times New Roman"/>
          <w:b/>
          <w:sz w:val="24"/>
          <w:szCs w:val="24"/>
        </w:rPr>
        <w:t xml:space="preserve"> вещества) вашим ребенком:</w:t>
      </w:r>
    </w:p>
    <w:p w:rsidR="007F5E2F" w:rsidRPr="004A1302" w:rsidRDefault="007F5E2F" w:rsidP="007F5E2F">
      <w:pPr>
        <w:pStyle w:val="a3"/>
        <w:numPr>
          <w:ilvl w:val="0"/>
          <w:numId w:val="3"/>
        </w:numPr>
        <w:jc w:val="both"/>
        <w:rPr>
          <w:rFonts w:ascii="Times New Roman" w:hAnsi="Times New Roman" w:cs="Times New Roman"/>
          <w:sz w:val="24"/>
          <w:szCs w:val="24"/>
        </w:rPr>
      </w:pPr>
      <w:r w:rsidRPr="004A1302">
        <w:rPr>
          <w:rFonts w:ascii="Times New Roman" w:hAnsi="Times New Roman" w:cs="Times New Roman"/>
          <w:b/>
          <w:sz w:val="24"/>
          <w:szCs w:val="24"/>
        </w:rPr>
        <w:t>Общайтесь друг с другом</w:t>
      </w:r>
      <w:r>
        <w:rPr>
          <w:rFonts w:ascii="Times New Roman" w:hAnsi="Times New Roman" w:cs="Times New Roman"/>
          <w:sz w:val="24"/>
          <w:szCs w:val="24"/>
        </w:rPr>
        <w:t xml:space="preserve">. </w:t>
      </w:r>
      <w:r w:rsidRPr="004A1302">
        <w:rPr>
          <w:rFonts w:ascii="Times New Roman" w:hAnsi="Times New Roman" w:cs="Times New Roman"/>
          <w:sz w:val="24"/>
          <w:szCs w:val="24"/>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7F5E2F" w:rsidRPr="004A1302" w:rsidRDefault="007F5E2F" w:rsidP="007F5E2F">
      <w:pPr>
        <w:pStyle w:val="a3"/>
        <w:numPr>
          <w:ilvl w:val="0"/>
          <w:numId w:val="3"/>
        </w:numPr>
        <w:jc w:val="both"/>
        <w:rPr>
          <w:rFonts w:ascii="Times New Roman" w:hAnsi="Times New Roman" w:cs="Times New Roman"/>
          <w:sz w:val="24"/>
          <w:szCs w:val="24"/>
        </w:rPr>
      </w:pPr>
      <w:r w:rsidRPr="004A1302">
        <w:rPr>
          <w:rFonts w:ascii="Times New Roman" w:hAnsi="Times New Roman" w:cs="Times New Roman"/>
          <w:b/>
          <w:sz w:val="24"/>
          <w:szCs w:val="24"/>
        </w:rPr>
        <w:t>Выслушивайте друг друга</w:t>
      </w:r>
      <w:r>
        <w:rPr>
          <w:rFonts w:ascii="Times New Roman" w:hAnsi="Times New Roman" w:cs="Times New Roman"/>
          <w:sz w:val="24"/>
          <w:szCs w:val="24"/>
        </w:rPr>
        <w:t xml:space="preserve">. </w:t>
      </w:r>
      <w:r w:rsidRPr="004A1302">
        <w:rPr>
          <w:rFonts w:ascii="Times New Roman" w:hAnsi="Times New Roman" w:cs="Times New Roman"/>
          <w:sz w:val="24"/>
          <w:szCs w:val="24"/>
        </w:rPr>
        <w:t>Умение слушать — основа эффективного общения, но делать это не так легко, как может показаться со стороны. Умение слушать означает:</w:t>
      </w:r>
    </w:p>
    <w:p w:rsidR="007F5E2F" w:rsidRPr="004A1302" w:rsidRDefault="007F5E2F" w:rsidP="007F5E2F">
      <w:pPr>
        <w:pStyle w:val="a3"/>
        <w:jc w:val="both"/>
        <w:rPr>
          <w:rFonts w:ascii="Times New Roman" w:hAnsi="Times New Roman" w:cs="Times New Roman"/>
          <w:sz w:val="24"/>
          <w:szCs w:val="24"/>
        </w:rPr>
      </w:pPr>
      <w:r w:rsidRPr="004A1302">
        <w:rPr>
          <w:rFonts w:ascii="Times New Roman" w:hAnsi="Times New Roman" w:cs="Times New Roman"/>
          <w:sz w:val="24"/>
          <w:szCs w:val="24"/>
        </w:rPr>
        <w:t>- быть внимательным к ребенку;</w:t>
      </w:r>
    </w:p>
    <w:p w:rsidR="007F5E2F" w:rsidRPr="004A1302" w:rsidRDefault="007F5E2F" w:rsidP="007F5E2F">
      <w:pPr>
        <w:pStyle w:val="a3"/>
        <w:jc w:val="both"/>
        <w:rPr>
          <w:rFonts w:ascii="Times New Roman" w:hAnsi="Times New Roman" w:cs="Times New Roman"/>
          <w:sz w:val="24"/>
          <w:szCs w:val="24"/>
        </w:rPr>
      </w:pPr>
      <w:r w:rsidRPr="004A1302">
        <w:rPr>
          <w:rFonts w:ascii="Times New Roman" w:hAnsi="Times New Roman" w:cs="Times New Roman"/>
          <w:sz w:val="24"/>
          <w:szCs w:val="24"/>
        </w:rPr>
        <w:t>- выслушивать его точку зрения;</w:t>
      </w:r>
    </w:p>
    <w:p w:rsidR="007F5E2F" w:rsidRPr="004A1302" w:rsidRDefault="007F5E2F" w:rsidP="007F5E2F">
      <w:pPr>
        <w:pStyle w:val="a3"/>
        <w:jc w:val="both"/>
        <w:rPr>
          <w:rFonts w:ascii="Times New Roman" w:hAnsi="Times New Roman" w:cs="Times New Roman"/>
          <w:sz w:val="24"/>
          <w:szCs w:val="24"/>
        </w:rPr>
      </w:pPr>
      <w:r w:rsidRPr="004A1302">
        <w:rPr>
          <w:rFonts w:ascii="Times New Roman" w:hAnsi="Times New Roman" w:cs="Times New Roman"/>
          <w:sz w:val="24"/>
          <w:szCs w:val="24"/>
        </w:rPr>
        <w:t>- уделять внимание взглядам и чувствам ребенка, не споря с ним;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7F5E2F" w:rsidRDefault="007F5E2F" w:rsidP="007F5E2F">
      <w:pPr>
        <w:pStyle w:val="a3"/>
        <w:numPr>
          <w:ilvl w:val="0"/>
          <w:numId w:val="3"/>
        </w:numPr>
        <w:jc w:val="both"/>
        <w:rPr>
          <w:rFonts w:ascii="Times New Roman" w:hAnsi="Times New Roman" w:cs="Times New Roman"/>
          <w:sz w:val="24"/>
          <w:szCs w:val="24"/>
        </w:rPr>
      </w:pPr>
      <w:r w:rsidRPr="004A1302">
        <w:rPr>
          <w:rFonts w:ascii="Times New Roman" w:hAnsi="Times New Roman" w:cs="Times New Roman"/>
          <w:b/>
          <w:sz w:val="24"/>
          <w:szCs w:val="24"/>
        </w:rPr>
        <w:lastRenderedPageBreak/>
        <w:t>Ставьте себя на его место.</w:t>
      </w:r>
      <w:r>
        <w:rPr>
          <w:rFonts w:ascii="Times New Roman" w:hAnsi="Times New Roman" w:cs="Times New Roman"/>
          <w:sz w:val="24"/>
          <w:szCs w:val="24"/>
        </w:rPr>
        <w:t xml:space="preserve"> </w:t>
      </w:r>
      <w:r w:rsidRPr="004A1302">
        <w:rPr>
          <w:rFonts w:ascii="Times New Roman" w:hAnsi="Times New Roman" w:cs="Times New Roman"/>
          <w:sz w:val="24"/>
          <w:szCs w:val="24"/>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w:t>
      </w:r>
      <w:r>
        <w:rPr>
          <w:rFonts w:ascii="Times New Roman" w:hAnsi="Times New Roman" w:cs="Times New Roman"/>
          <w:sz w:val="24"/>
          <w:szCs w:val="24"/>
        </w:rPr>
        <w:t xml:space="preserve"> </w:t>
      </w:r>
      <w:r w:rsidRPr="004A1302">
        <w:rPr>
          <w:rFonts w:ascii="Times New Roman" w:hAnsi="Times New Roman" w:cs="Times New Roman"/>
          <w:sz w:val="24"/>
          <w:szCs w:val="24"/>
        </w:rPr>
        <w:t>интересно, что с ним происходит. Если Вам удастся стать своему ребенку другом вы будете самым счастливым родителем!</w:t>
      </w:r>
    </w:p>
    <w:p w:rsidR="007F5E2F" w:rsidRPr="004A1302" w:rsidRDefault="007F5E2F" w:rsidP="007F5E2F">
      <w:pPr>
        <w:jc w:val="both"/>
        <w:rPr>
          <w:rFonts w:ascii="Times New Roman" w:hAnsi="Times New Roman" w:cs="Times New Roman"/>
          <w:sz w:val="24"/>
          <w:szCs w:val="24"/>
        </w:rPr>
      </w:pPr>
    </w:p>
    <w:p w:rsidR="007F5E2F" w:rsidRPr="004A1302" w:rsidRDefault="007F5E2F" w:rsidP="007F5E2F">
      <w:pPr>
        <w:pStyle w:val="a3"/>
        <w:numPr>
          <w:ilvl w:val="0"/>
          <w:numId w:val="3"/>
        </w:numPr>
        <w:jc w:val="both"/>
        <w:rPr>
          <w:rFonts w:ascii="Times New Roman" w:hAnsi="Times New Roman" w:cs="Times New Roman"/>
          <w:b/>
          <w:sz w:val="24"/>
          <w:szCs w:val="24"/>
        </w:rPr>
      </w:pPr>
      <w:r w:rsidRPr="004A1302">
        <w:rPr>
          <w:rFonts w:ascii="Times New Roman" w:hAnsi="Times New Roman" w:cs="Times New Roman"/>
          <w:b/>
          <w:sz w:val="24"/>
          <w:szCs w:val="24"/>
        </w:rPr>
        <w:t>Проводите время вместе</w:t>
      </w:r>
      <w:r>
        <w:rPr>
          <w:rFonts w:ascii="Times New Roman" w:hAnsi="Times New Roman" w:cs="Times New Roman"/>
          <w:b/>
          <w:sz w:val="24"/>
          <w:szCs w:val="24"/>
        </w:rPr>
        <w:t xml:space="preserve">. </w:t>
      </w:r>
      <w:r w:rsidRPr="004A1302">
        <w:rPr>
          <w:rFonts w:ascii="Times New Roman" w:hAnsi="Times New Roman" w:cs="Times New Roman"/>
          <w:sz w:val="24"/>
          <w:szCs w:val="24"/>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7F5E2F" w:rsidRPr="00E44598" w:rsidRDefault="007F5E2F" w:rsidP="009B3FA4">
      <w:pPr>
        <w:pStyle w:val="a3"/>
        <w:numPr>
          <w:ilvl w:val="0"/>
          <w:numId w:val="3"/>
        </w:numPr>
        <w:jc w:val="both"/>
        <w:rPr>
          <w:rFonts w:ascii="Times New Roman" w:hAnsi="Times New Roman" w:cs="Times New Roman"/>
          <w:sz w:val="24"/>
          <w:szCs w:val="24"/>
        </w:rPr>
      </w:pPr>
      <w:r w:rsidRPr="00E44598">
        <w:rPr>
          <w:rFonts w:ascii="Times New Roman" w:hAnsi="Times New Roman" w:cs="Times New Roman"/>
          <w:b/>
          <w:sz w:val="24"/>
          <w:szCs w:val="24"/>
        </w:rPr>
        <w:t>Дружите с его друзьями.</w:t>
      </w:r>
      <w:r w:rsidRPr="00E44598">
        <w:rPr>
          <w:rFonts w:ascii="Times New Roman" w:hAnsi="Times New Roman" w:cs="Times New Roman"/>
          <w:sz w:val="24"/>
          <w:szCs w:val="24"/>
        </w:rP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w:t>
      </w:r>
      <w:r w:rsidR="00565C32" w:rsidRPr="00E44598">
        <w:rPr>
          <w:rFonts w:ascii="Times New Roman" w:hAnsi="Times New Roman" w:cs="Times New Roman"/>
          <w:sz w:val="24"/>
          <w:szCs w:val="24"/>
        </w:rPr>
        <w:t xml:space="preserve"> </w:t>
      </w:r>
      <w:r w:rsidRPr="00E44598">
        <w:rPr>
          <w:rFonts w:ascii="Times New Roman" w:hAnsi="Times New Roman" w:cs="Times New Roman"/>
          <w:sz w:val="24"/>
          <w:szCs w:val="24"/>
        </w:rPr>
        <w:t xml:space="preserve">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w:t>
      </w:r>
      <w:r w:rsidRPr="00E44598">
        <w:rPr>
          <w:rFonts w:ascii="Times New Roman" w:hAnsi="Times New Roman" w:cs="Times New Roman"/>
          <w:b/>
          <w:sz w:val="24"/>
          <w:szCs w:val="24"/>
        </w:rPr>
        <w:t>Помните, что ваш ребенок уникален.</w:t>
      </w:r>
      <w:r w:rsidRPr="00E44598">
        <w:rPr>
          <w:rFonts w:ascii="Times New Roman" w:hAnsi="Times New Roman" w:cs="Times New Roman"/>
          <w:sz w:val="24"/>
          <w:szCs w:val="24"/>
        </w:rPr>
        <w:t xml:space="preserve"> 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раза—в увещевательном, 50 — в обвинительном? 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 Нужно время от времени распоряжаться собой полностью - т. е. нужна своя доля свободы. Без неё - задохнется дух.</w:t>
      </w:r>
    </w:p>
    <w:p w:rsidR="007F5E2F" w:rsidRPr="00E44598" w:rsidRDefault="007F5E2F" w:rsidP="007F5E2F">
      <w:pPr>
        <w:pStyle w:val="a3"/>
        <w:numPr>
          <w:ilvl w:val="0"/>
          <w:numId w:val="3"/>
        </w:numPr>
        <w:jc w:val="both"/>
        <w:rPr>
          <w:rFonts w:ascii="Times New Roman" w:hAnsi="Times New Roman" w:cs="Times New Roman"/>
          <w:sz w:val="24"/>
          <w:szCs w:val="24"/>
        </w:rPr>
      </w:pPr>
      <w:r w:rsidRPr="004A1302">
        <w:rPr>
          <w:rFonts w:ascii="Times New Roman" w:hAnsi="Times New Roman" w:cs="Times New Roman"/>
          <w:b/>
          <w:sz w:val="24"/>
          <w:szCs w:val="24"/>
        </w:rPr>
        <w:t>Подавайте пример.</w:t>
      </w:r>
      <w:r>
        <w:rPr>
          <w:rFonts w:ascii="Times New Roman" w:hAnsi="Times New Roman" w:cs="Times New Roman"/>
          <w:sz w:val="24"/>
          <w:szCs w:val="24"/>
        </w:rPr>
        <w:t xml:space="preserve"> </w:t>
      </w:r>
      <w:r w:rsidRPr="004A1302">
        <w:rPr>
          <w:rFonts w:ascii="Times New Roman" w:hAnsi="Times New Roman" w:cs="Times New Roman"/>
          <w:sz w:val="24"/>
          <w:szCs w:val="24"/>
        </w:rPr>
        <w:t xml:space="preserve">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4A1302">
        <w:rPr>
          <w:rFonts w:ascii="Times New Roman" w:hAnsi="Times New Roman" w:cs="Times New Roman"/>
          <w:sz w:val="24"/>
          <w:szCs w:val="24"/>
        </w:rPr>
        <w:t>психоактивных</w:t>
      </w:r>
      <w:proofErr w:type="spellEnd"/>
      <w:r w:rsidRPr="004A1302">
        <w:rPr>
          <w:rFonts w:ascii="Times New Roman" w:hAnsi="Times New Roman" w:cs="Times New Roman"/>
          <w:sz w:val="24"/>
          <w:szCs w:val="24"/>
        </w:rPr>
        <w:t xml:space="preserve"> веществ открывает дверь детям и для "запрещенных". Несовершенные, мы не мож</w:t>
      </w:r>
      <w:r w:rsidR="00E44598">
        <w:rPr>
          <w:rFonts w:ascii="Times New Roman" w:hAnsi="Times New Roman" w:cs="Times New Roman"/>
          <w:sz w:val="24"/>
          <w:szCs w:val="24"/>
        </w:rPr>
        <w:t>ем вырастить совершенных детей.</w:t>
      </w:r>
    </w:p>
    <w:p w:rsidR="007F5E2F" w:rsidRDefault="007F5E2F" w:rsidP="007F5E2F">
      <w:pPr>
        <w:jc w:val="center"/>
        <w:rPr>
          <w:rFonts w:ascii="Times New Roman" w:hAnsi="Times New Roman" w:cs="Times New Roman"/>
          <w:b/>
          <w:sz w:val="32"/>
        </w:rPr>
      </w:pPr>
      <w:r>
        <w:rPr>
          <w:rFonts w:ascii="Times New Roman" w:hAnsi="Times New Roman" w:cs="Times New Roman"/>
          <w:b/>
          <w:sz w:val="32"/>
        </w:rPr>
        <w:lastRenderedPageBreak/>
        <w:t>КУДА ОБРАЩАТЬСЯ ЗА ПОМОЩЬЮ:</w:t>
      </w:r>
    </w:p>
    <w:p w:rsidR="007F5E2F" w:rsidRDefault="007F5E2F" w:rsidP="007F5E2F">
      <w:pPr>
        <w:jc w:val="center"/>
        <w:rPr>
          <w:rFonts w:ascii="Times New Roman" w:hAnsi="Times New Roman" w:cs="Times New Roman"/>
          <w:b/>
          <w:sz w:val="32"/>
        </w:rPr>
      </w:pPr>
    </w:p>
    <w:p w:rsidR="007F5E2F" w:rsidRDefault="007F5E2F" w:rsidP="007F5E2F">
      <w:pPr>
        <w:jc w:val="center"/>
        <w:rPr>
          <w:rFonts w:ascii="Times New Roman" w:hAnsi="Times New Roman" w:cs="Times New Roman"/>
          <w:b/>
          <w:bCs/>
          <w:sz w:val="28"/>
        </w:rPr>
      </w:pPr>
      <w:r>
        <w:rPr>
          <w:rFonts w:ascii="Times New Roman" w:hAnsi="Times New Roman" w:cs="Times New Roman"/>
          <w:b/>
          <w:bCs/>
          <w:sz w:val="28"/>
        </w:rPr>
        <w:t xml:space="preserve">Заместитель директора по воспитательной работе </w:t>
      </w:r>
    </w:p>
    <w:p w:rsidR="007F5E2F" w:rsidRDefault="00565C32" w:rsidP="007F5E2F">
      <w:pPr>
        <w:jc w:val="center"/>
        <w:rPr>
          <w:rFonts w:ascii="Times New Roman" w:hAnsi="Times New Roman" w:cs="Times New Roman"/>
          <w:b/>
          <w:bCs/>
          <w:sz w:val="32"/>
          <w:u w:val="single"/>
        </w:rPr>
      </w:pPr>
      <w:r>
        <w:rPr>
          <w:rFonts w:ascii="Times New Roman" w:hAnsi="Times New Roman" w:cs="Times New Roman"/>
          <w:b/>
          <w:bCs/>
          <w:sz w:val="28"/>
          <w:u w:val="single"/>
        </w:rPr>
        <w:t>ЕФИМОВА ЮЛИЯ НИКОЛАЕВНА</w:t>
      </w:r>
    </w:p>
    <w:p w:rsidR="007F5E2F" w:rsidRDefault="007F5E2F" w:rsidP="007F5E2F">
      <w:pPr>
        <w:jc w:val="center"/>
        <w:rPr>
          <w:rFonts w:ascii="Times New Roman" w:hAnsi="Times New Roman" w:cs="Times New Roman"/>
          <w:b/>
          <w:bCs/>
          <w:sz w:val="32"/>
        </w:rPr>
      </w:pPr>
      <w:r>
        <w:rPr>
          <w:rFonts w:ascii="Times New Roman" w:hAnsi="Times New Roman" w:cs="Times New Roman"/>
          <w:b/>
          <w:bCs/>
          <w:sz w:val="32"/>
        </w:rPr>
        <w:t xml:space="preserve"> </w:t>
      </w:r>
      <w:r w:rsidR="00565C32">
        <w:rPr>
          <w:rFonts w:ascii="Times New Roman" w:hAnsi="Times New Roman" w:cs="Times New Roman"/>
          <w:b/>
          <w:bCs/>
          <w:sz w:val="32"/>
        </w:rPr>
        <w:t>8 (812) 409-70-15</w:t>
      </w:r>
    </w:p>
    <w:p w:rsidR="007F5E2F" w:rsidRDefault="007F5E2F" w:rsidP="007F5E2F">
      <w:pPr>
        <w:jc w:val="center"/>
        <w:rPr>
          <w:rFonts w:ascii="Times New Roman" w:hAnsi="Times New Roman" w:cs="Times New Roman"/>
          <w:b/>
          <w:bCs/>
          <w:sz w:val="28"/>
        </w:rPr>
      </w:pPr>
    </w:p>
    <w:p w:rsidR="007F5E2F" w:rsidRDefault="007F5E2F" w:rsidP="007F5E2F">
      <w:pPr>
        <w:jc w:val="center"/>
        <w:rPr>
          <w:rFonts w:ascii="Times New Roman" w:hAnsi="Times New Roman" w:cs="Times New Roman"/>
          <w:b/>
          <w:bCs/>
          <w:sz w:val="28"/>
        </w:rPr>
      </w:pPr>
      <w:r>
        <w:rPr>
          <w:rFonts w:ascii="Times New Roman" w:hAnsi="Times New Roman" w:cs="Times New Roman"/>
          <w:b/>
          <w:bCs/>
          <w:sz w:val="28"/>
        </w:rPr>
        <w:t xml:space="preserve"> Психолог</w:t>
      </w:r>
    </w:p>
    <w:p w:rsidR="007F5E2F" w:rsidRDefault="007F5E2F" w:rsidP="007F5E2F">
      <w:pPr>
        <w:jc w:val="center"/>
        <w:rPr>
          <w:rFonts w:ascii="Times New Roman" w:hAnsi="Times New Roman" w:cs="Times New Roman"/>
          <w:b/>
          <w:bCs/>
          <w:sz w:val="32"/>
          <w:u w:val="single"/>
        </w:rPr>
      </w:pPr>
      <w:r>
        <w:rPr>
          <w:rFonts w:ascii="Times New Roman" w:hAnsi="Times New Roman" w:cs="Times New Roman"/>
          <w:b/>
          <w:bCs/>
          <w:sz w:val="32"/>
          <w:u w:val="single"/>
        </w:rPr>
        <w:t xml:space="preserve"> </w:t>
      </w:r>
      <w:r w:rsidR="00565C32">
        <w:rPr>
          <w:rFonts w:ascii="Times New Roman" w:hAnsi="Times New Roman" w:cs="Times New Roman"/>
          <w:b/>
          <w:bCs/>
          <w:sz w:val="32"/>
          <w:u w:val="single"/>
        </w:rPr>
        <w:t>ПАВЛОВ АЛЕКСАНДР ГЕННАДЬЕВИЧ</w:t>
      </w:r>
      <w:r>
        <w:rPr>
          <w:rFonts w:ascii="Times New Roman" w:hAnsi="Times New Roman" w:cs="Times New Roman"/>
          <w:b/>
          <w:bCs/>
          <w:sz w:val="32"/>
          <w:u w:val="single"/>
        </w:rPr>
        <w:t xml:space="preserve"> </w:t>
      </w:r>
    </w:p>
    <w:p w:rsidR="00565C32" w:rsidRDefault="00565C32" w:rsidP="00565C32">
      <w:pPr>
        <w:jc w:val="center"/>
        <w:rPr>
          <w:rFonts w:ascii="Times New Roman" w:hAnsi="Times New Roman" w:cs="Times New Roman"/>
          <w:b/>
          <w:bCs/>
          <w:sz w:val="32"/>
        </w:rPr>
      </w:pPr>
      <w:r>
        <w:rPr>
          <w:rFonts w:ascii="Times New Roman" w:hAnsi="Times New Roman" w:cs="Times New Roman"/>
          <w:b/>
          <w:bCs/>
          <w:sz w:val="32"/>
        </w:rPr>
        <w:t>8 (812) 409-70-19</w:t>
      </w:r>
    </w:p>
    <w:p w:rsidR="007F5E2F" w:rsidRDefault="007F5E2F" w:rsidP="007F5E2F">
      <w:pPr>
        <w:jc w:val="center"/>
        <w:rPr>
          <w:rFonts w:ascii="Times New Roman" w:hAnsi="Times New Roman" w:cs="Times New Roman"/>
          <w:b/>
          <w:sz w:val="32"/>
        </w:rPr>
      </w:pPr>
    </w:p>
    <w:p w:rsidR="007F5E2F" w:rsidRDefault="007F5E2F" w:rsidP="007F5E2F">
      <w:pPr>
        <w:jc w:val="center"/>
        <w:rPr>
          <w:rFonts w:ascii="Times New Roman" w:hAnsi="Times New Roman" w:cs="Times New Roman"/>
          <w:b/>
          <w:sz w:val="32"/>
        </w:rPr>
      </w:pPr>
    </w:p>
    <w:p w:rsidR="007F5E2F" w:rsidRDefault="007F5E2F" w:rsidP="007F5E2F">
      <w:pPr>
        <w:jc w:val="center"/>
        <w:rPr>
          <w:rFonts w:ascii="Times New Roman" w:hAnsi="Times New Roman" w:cs="Times New Roman"/>
          <w:b/>
          <w:sz w:val="32"/>
        </w:rPr>
      </w:pPr>
      <w:r>
        <w:rPr>
          <w:rFonts w:ascii="Times New Roman" w:hAnsi="Times New Roman" w:cs="Times New Roman"/>
          <w:b/>
          <w:sz w:val="32"/>
        </w:rPr>
        <w:t>Межрайонный наркологический диспансер №1 СПб</w:t>
      </w:r>
    </w:p>
    <w:p w:rsidR="007F5E2F" w:rsidRDefault="007F5E2F" w:rsidP="007F5E2F">
      <w:pPr>
        <w:jc w:val="center"/>
        <w:rPr>
          <w:rFonts w:ascii="Times New Roman" w:hAnsi="Times New Roman" w:cs="Times New Roman"/>
          <w:b/>
          <w:sz w:val="36"/>
        </w:rPr>
      </w:pPr>
      <w:r>
        <w:rPr>
          <w:rFonts w:ascii="Times New Roman" w:hAnsi="Times New Roman" w:cs="Times New Roman"/>
          <w:b/>
          <w:sz w:val="36"/>
        </w:rPr>
        <w:t>«телефон доверия», горячая линия</w:t>
      </w:r>
    </w:p>
    <w:p w:rsidR="007F5E2F" w:rsidRDefault="007F5E2F" w:rsidP="007F5E2F">
      <w:pPr>
        <w:jc w:val="center"/>
        <w:rPr>
          <w:rFonts w:ascii="Times New Roman" w:hAnsi="Times New Roman" w:cs="Times New Roman"/>
          <w:b/>
          <w:sz w:val="36"/>
        </w:rPr>
      </w:pPr>
      <w:r>
        <w:rPr>
          <w:rFonts w:ascii="Times New Roman" w:hAnsi="Times New Roman" w:cs="Times New Roman"/>
          <w:b/>
          <w:sz w:val="36"/>
        </w:rPr>
        <w:t>714-42-10</w:t>
      </w:r>
    </w:p>
    <w:p w:rsidR="007F5E2F" w:rsidRDefault="007F5E2F" w:rsidP="007F5E2F">
      <w:pPr>
        <w:jc w:val="center"/>
        <w:rPr>
          <w:rFonts w:ascii="Times New Roman" w:hAnsi="Times New Roman" w:cs="Times New Roman"/>
          <w:b/>
          <w:bCs/>
          <w:sz w:val="28"/>
        </w:rPr>
      </w:pPr>
      <w:r>
        <w:rPr>
          <w:rFonts w:ascii="Times New Roman" w:hAnsi="Times New Roman" w:cs="Times New Roman"/>
          <w:b/>
          <w:bCs/>
          <w:sz w:val="28"/>
        </w:rPr>
        <w:t>Телефон приёмной главного врача:</w:t>
      </w:r>
    </w:p>
    <w:p w:rsidR="008A1C8E" w:rsidRDefault="007F5E2F" w:rsidP="008A1C8E">
      <w:pPr>
        <w:jc w:val="center"/>
        <w:rPr>
          <w:rFonts w:ascii="Times New Roman" w:hAnsi="Times New Roman" w:cs="Times New Roman"/>
          <w:b/>
          <w:bCs/>
          <w:sz w:val="28"/>
        </w:rPr>
      </w:pPr>
      <w:r>
        <w:rPr>
          <w:rFonts w:ascii="Times New Roman" w:hAnsi="Times New Roman" w:cs="Times New Roman"/>
          <w:b/>
          <w:bCs/>
          <w:sz w:val="28"/>
        </w:rPr>
        <w:t xml:space="preserve"> 8(812) 444-00-08   </w:t>
      </w:r>
      <w:hyperlink r:id="rId6" w:history="1">
        <w:r>
          <w:rPr>
            <w:rStyle w:val="a4"/>
            <w:rFonts w:ascii="Times New Roman" w:hAnsi="Times New Roman" w:cs="Times New Roman"/>
            <w:b/>
            <w:bCs/>
            <w:sz w:val="28"/>
          </w:rPr>
          <w:t>nark_dispanser1@mail.ru</w:t>
        </w:r>
      </w:hyperlink>
    </w:p>
    <w:p w:rsidR="008A1C8E" w:rsidRPr="008A1C8E" w:rsidRDefault="008A1C8E" w:rsidP="008A1C8E">
      <w:pPr>
        <w:jc w:val="center"/>
        <w:rPr>
          <w:rFonts w:ascii="Times New Roman" w:hAnsi="Times New Roman" w:cs="Times New Roman"/>
          <w:b/>
          <w:sz w:val="28"/>
        </w:rPr>
      </w:pPr>
      <w:r w:rsidRPr="008A1C8E">
        <w:rPr>
          <w:rFonts w:ascii="Times New Roman" w:hAnsi="Times New Roman" w:cs="Times New Roman"/>
          <w:b/>
          <w:sz w:val="28"/>
        </w:rPr>
        <w:t>Если у Вас есть информация о фактах сбыта наркотиков или других преступлениях в сфере незаконного оборота наркотиков в г. Санкт-Петербурге обращайтесь по телефонам:</w:t>
      </w:r>
      <w:bookmarkStart w:id="0" w:name="_GoBack"/>
      <w:bookmarkEnd w:id="0"/>
    </w:p>
    <w:p w:rsidR="008A1C8E" w:rsidRPr="007C6B4C" w:rsidRDefault="008A1C8E" w:rsidP="008A1C8E">
      <w:pPr>
        <w:jc w:val="center"/>
        <w:rPr>
          <w:rFonts w:ascii="Times New Roman" w:hAnsi="Times New Roman" w:cs="Times New Roman"/>
          <w:sz w:val="28"/>
        </w:rPr>
      </w:pPr>
      <w:r w:rsidRPr="007C6B4C">
        <w:rPr>
          <w:rFonts w:ascii="Times New Roman" w:hAnsi="Times New Roman" w:cs="Times New Roman"/>
          <w:sz w:val="28"/>
        </w:rPr>
        <w:t>«Служба 004»</w:t>
      </w:r>
    </w:p>
    <w:p w:rsidR="008A1C8E" w:rsidRPr="007C6B4C" w:rsidRDefault="008A1C8E" w:rsidP="008A1C8E">
      <w:pPr>
        <w:jc w:val="center"/>
        <w:rPr>
          <w:rFonts w:ascii="Times New Roman" w:hAnsi="Times New Roman" w:cs="Times New Roman"/>
          <w:sz w:val="28"/>
        </w:rPr>
      </w:pPr>
      <w:r w:rsidRPr="007C6B4C">
        <w:rPr>
          <w:rFonts w:ascii="Times New Roman" w:hAnsi="Times New Roman" w:cs="Times New Roman"/>
          <w:sz w:val="28"/>
        </w:rPr>
        <w:t>(812) 495-52-64, 492-51-56</w:t>
      </w:r>
    </w:p>
    <w:p w:rsidR="008A1C8E" w:rsidRPr="007C6B4C" w:rsidRDefault="008A1C8E" w:rsidP="008A1C8E">
      <w:pPr>
        <w:jc w:val="center"/>
        <w:rPr>
          <w:rFonts w:ascii="Times New Roman" w:hAnsi="Times New Roman" w:cs="Times New Roman"/>
          <w:sz w:val="28"/>
        </w:rPr>
      </w:pPr>
      <w:r w:rsidRPr="007C6B4C">
        <w:rPr>
          <w:rFonts w:ascii="Times New Roman" w:hAnsi="Times New Roman" w:cs="Times New Roman"/>
          <w:sz w:val="28"/>
        </w:rPr>
        <w:t>573-21-81 -телефон доверия ГУВД</w:t>
      </w:r>
    </w:p>
    <w:p w:rsidR="007F5E2F" w:rsidRDefault="007F5E2F" w:rsidP="007F5E2F"/>
    <w:sectPr w:rsidR="007F5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803"/>
    <w:multiLevelType w:val="hybridMultilevel"/>
    <w:tmpl w:val="46FC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3E14B1"/>
    <w:multiLevelType w:val="hybridMultilevel"/>
    <w:tmpl w:val="E90AD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37062B"/>
    <w:multiLevelType w:val="hybridMultilevel"/>
    <w:tmpl w:val="B4F46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2F"/>
    <w:rsid w:val="00565C32"/>
    <w:rsid w:val="005F5F97"/>
    <w:rsid w:val="007F5E2F"/>
    <w:rsid w:val="008A1C8E"/>
    <w:rsid w:val="00E44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57DBF-7549-45EF-A8B2-CAA4925D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2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E2F"/>
    <w:pPr>
      <w:ind w:left="720"/>
      <w:contextualSpacing/>
    </w:pPr>
  </w:style>
  <w:style w:type="character" w:styleId="a4">
    <w:name w:val="Hyperlink"/>
    <w:basedOn w:val="a0"/>
    <w:uiPriority w:val="99"/>
    <w:semiHidden/>
    <w:unhideWhenUsed/>
    <w:rsid w:val="007F5E2F"/>
    <w:rPr>
      <w:color w:val="0563C1" w:themeColor="hyperlink"/>
      <w:u w:val="single"/>
    </w:rPr>
  </w:style>
  <w:style w:type="paragraph" w:styleId="a5">
    <w:name w:val="Normal (Web)"/>
    <w:basedOn w:val="a"/>
    <w:uiPriority w:val="99"/>
    <w:unhideWhenUsed/>
    <w:rsid w:val="00565C3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565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k_dispanser1@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2020-09-16T06:08:00Z</dcterms:created>
  <dcterms:modified xsi:type="dcterms:W3CDTF">2020-09-16T06:31:00Z</dcterms:modified>
</cp:coreProperties>
</file>